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0" w:type="dxa"/>
        <w:jc w:val="center"/>
        <w:tblCellSpacing w:w="0" w:type="dxa"/>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150"/>
        <w:gridCol w:w="9030"/>
        <w:gridCol w:w="150"/>
      </w:tblGrid>
      <w:tr w:rsidR="00660D38" w:rsidTr="00660D38">
        <w:trPr>
          <w:tblCellSpacing w:w="0" w:type="dxa"/>
          <w:jc w:val="center"/>
        </w:trPr>
        <w:tc>
          <w:tcPr>
            <w:tcW w:w="150" w:type="dxa"/>
            <w:tcBorders>
              <w:top w:val="nil"/>
              <w:left w:val="nil"/>
              <w:bottom w:val="nil"/>
              <w:right w:val="nil"/>
            </w:tcBorders>
            <w:shd w:val="clear" w:color="auto" w:fill="FFFFFF"/>
            <w:vAlign w:val="center"/>
            <w:hideMark/>
          </w:tcPr>
          <w:p w:rsidR="00660D38" w:rsidRDefault="00660D38">
            <w:pPr>
              <w:rPr>
                <w:rFonts w:eastAsia="Times New Roman"/>
              </w:rPr>
            </w:pPr>
            <w:r>
              <w:rPr>
                <w:rFonts w:eastAsia="Times New Roman"/>
                <w:noProof/>
              </w:rPr>
              <w:drawing>
                <wp:inline distT="0" distB="0" distL="0" distR="0">
                  <wp:extent cx="95250" cy="9525"/>
                  <wp:effectExtent l="0" t="0" r="0" b="0"/>
                  <wp:docPr id="24" name="Picture 24" descr="http://image.email.microsoftemail.com/lib/ffcf14/m/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email.microsoftemail.com/lib/ffcf14/m/1/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9000" w:type="dxa"/>
            <w:tcBorders>
              <w:top w:val="nil"/>
              <w:left w:val="nil"/>
              <w:bottom w:val="nil"/>
              <w:right w:val="nil"/>
            </w:tcBorders>
            <w:shd w:val="clear" w:color="auto" w:fill="FFFFFF"/>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30"/>
            </w:tblGrid>
            <w:tr w:rsidR="00660D38">
              <w:trPr>
                <w:tblCellSpacing w:w="0" w:type="dxa"/>
                <w:jc w:val="center"/>
              </w:trPr>
              <w:tc>
                <w:tcPr>
                  <w:tcW w:w="0" w:type="auto"/>
                  <w:shd w:val="clear" w:color="auto" w:fill="FFFFFF"/>
                  <w:vAlign w:val="center"/>
                  <w:hideMark/>
                </w:tcPr>
                <w:p w:rsidR="00660D38" w:rsidRDefault="00660D38">
                  <w:pPr>
                    <w:rPr>
                      <w:rFonts w:eastAsia="Times New Roman"/>
                    </w:rPr>
                  </w:pPr>
                  <w:r>
                    <w:rPr>
                      <w:rFonts w:eastAsia="Times New Roman"/>
                      <w:noProof/>
                    </w:rPr>
                    <w:drawing>
                      <wp:inline distT="0" distB="0" distL="0" distR="0">
                        <wp:extent cx="9525" cy="95250"/>
                        <wp:effectExtent l="0" t="0" r="0" b="0"/>
                        <wp:docPr id="23" name="Picture 23" descr="http://image.email.microsoftemail.com/lib/ffcf14/m/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email.microsoftemail.com/lib/ffcf14/m/1/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660D38">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30"/>
                  </w:tblGrid>
                  <w:tr w:rsidR="00660D38">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30"/>
                        </w:tblGrid>
                        <w:tr w:rsidR="00660D38">
                          <w:trPr>
                            <w:tblCellSpacing w:w="0" w:type="dxa"/>
                            <w:jc w:val="center"/>
                          </w:trPr>
                          <w:tc>
                            <w:tcPr>
                              <w:tcW w:w="0" w:type="auto"/>
                              <w:shd w:val="clear" w:color="auto" w:fill="FFFFFF"/>
                              <w:vAlign w:val="center"/>
                              <w:hideMark/>
                            </w:tcPr>
                            <w:p w:rsidR="00660D38" w:rsidRDefault="00660D38">
                              <w:pPr>
                                <w:pStyle w:val="NormalWeb"/>
                                <w:spacing w:before="0" w:beforeAutospacing="0" w:after="0" w:afterAutospacing="0"/>
                                <w:jc w:val="center"/>
                                <w:rPr>
                                  <w:rFonts w:ascii="Arial" w:hAnsi="Arial" w:cs="Arial"/>
                                  <w:sz w:val="20"/>
                                  <w:szCs w:val="20"/>
                                </w:rPr>
                              </w:pPr>
                              <w:r>
                                <w:rPr>
                                  <w:rFonts w:ascii="Arial" w:hAnsi="Arial" w:cs="Arial"/>
                                  <w:noProof/>
                                  <w:color w:val="0000FF"/>
                                  <w:sz w:val="20"/>
                                  <w:szCs w:val="20"/>
                                </w:rPr>
                                <w:drawing>
                                  <wp:inline distT="0" distB="0" distL="0" distR="0">
                                    <wp:extent cx="5715000" cy="904875"/>
                                    <wp:effectExtent l="0" t="0" r="0" b="9525"/>
                                    <wp:docPr id="22" name="Picture 22" descr="Security for Home Computer Users">
                                      <a:hlinkClick xmlns:a="http://schemas.openxmlformats.org/drawingml/2006/main" r:id="rId7" tooltip="Security for Home Computer User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laceholder" descr="Security for Home Computer Us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tc>
                        </w:tr>
                      </w:tbl>
                      <w:p w:rsidR="00660D38" w:rsidRDefault="00660D38">
                        <w:pPr>
                          <w:jc w:val="center"/>
                          <w:rPr>
                            <w:rFonts w:eastAsia="Times New Roman"/>
                            <w:sz w:val="20"/>
                            <w:szCs w:val="20"/>
                          </w:rPr>
                        </w:pPr>
                      </w:p>
                    </w:tc>
                  </w:tr>
                </w:tbl>
                <w:p w:rsidR="00660D38" w:rsidRDefault="00660D38">
                  <w:pPr>
                    <w:rPr>
                      <w:rFonts w:eastAsia="Times New Roman"/>
                      <w:sz w:val="20"/>
                      <w:szCs w:val="20"/>
                    </w:rPr>
                  </w:pPr>
                </w:p>
              </w:tc>
            </w:tr>
            <w:tr w:rsidR="00660D38">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30"/>
                  </w:tblGrid>
                  <w:tr w:rsidR="00660D3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30"/>
                        </w:tblGrid>
                        <w:tr w:rsidR="00660D38">
                          <w:trPr>
                            <w:tblCellSpacing w:w="0" w:type="dxa"/>
                          </w:trPr>
                          <w:tc>
                            <w:tcPr>
                              <w:tcW w:w="0" w:type="auto"/>
                              <w:vAlign w:val="center"/>
                              <w:hideMark/>
                            </w:tcPr>
                            <w:p w:rsidR="00660D38" w:rsidRDefault="00660D38">
                              <w:pPr>
                                <w:rPr>
                                  <w:rFonts w:eastAsia="Times New Roman"/>
                                </w:rPr>
                              </w:pPr>
                              <w:r>
                                <w:rPr>
                                  <w:rFonts w:eastAsia="Times New Roman"/>
                                  <w:noProof/>
                                </w:rPr>
                                <w:drawing>
                                  <wp:inline distT="0" distB="0" distL="0" distR="0">
                                    <wp:extent cx="9525" cy="95250"/>
                                    <wp:effectExtent l="0" t="0" r="0" b="0"/>
                                    <wp:docPr id="21" name="Picture 21" descr="http://image.email.microsoftemail.com/lib/ffcf14/m/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email.microsoftemail.com/lib/ffcf14/m/1/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660D3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30"/>
                              </w:tblGrid>
                              <w:tr w:rsidR="00660D3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30"/>
                                    </w:tblGrid>
                                    <w:tr w:rsidR="00660D3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30"/>
                                          </w:tblGrid>
                                          <w:tr w:rsidR="00660D38">
                                            <w:trPr>
                                              <w:tblCellSpacing w:w="0" w:type="dxa"/>
                                            </w:trPr>
                                            <w:tc>
                                              <w:tcPr>
                                                <w:tcW w:w="0" w:type="auto"/>
                                                <w:vAlign w:val="center"/>
                                                <w:hideMark/>
                                              </w:tcPr>
                                              <w:p w:rsidR="00660D38" w:rsidRDefault="00660D38">
                                                <w:pPr>
                                                  <w:pStyle w:val="NormalWeb"/>
                                                  <w:rPr>
                                                    <w:rFonts w:ascii="Arial" w:hAnsi="Arial" w:cs="Arial"/>
                                                    <w:sz w:val="20"/>
                                                    <w:szCs w:val="20"/>
                                                  </w:rPr>
                                                </w:pPr>
                                                <w:r>
                                                  <w:rPr>
                                                    <w:rFonts w:ascii="Arial" w:hAnsi="Arial" w:cs="Arial"/>
                                                    <w:noProof/>
                                                    <w:color w:val="0000FF"/>
                                                    <w:sz w:val="20"/>
                                                    <w:szCs w:val="20"/>
                                                  </w:rPr>
                                                  <w:drawing>
                                                    <wp:inline distT="0" distB="0" distL="0" distR="0">
                                                      <wp:extent cx="5715000" cy="2619375"/>
                                                      <wp:effectExtent l="0" t="0" r="0" b="9525"/>
                                                      <wp:docPr id="20" name="Picture 20" descr="April 2014 Security Updates">
                                                        <a:hlinkClick xmlns:a="http://schemas.openxmlformats.org/drawingml/2006/main" r:id="rId9" tooltip="Get security updates and find out what to do if your computer is running Windows X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ril 2014 Security Upda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619375"/>
                                                              </a:xfrm>
                                                              <a:prstGeom prst="rect">
                                                                <a:avLst/>
                                                              </a:prstGeom>
                                                              <a:noFill/>
                                                              <a:ln>
                                                                <a:noFill/>
                                                              </a:ln>
                                                            </pic:spPr>
                                                          </pic:pic>
                                                        </a:graphicData>
                                                      </a:graphic>
                                                    </wp:inline>
                                                  </w:drawing>
                                                </w:r>
                                              </w:p>
                                            </w:tc>
                                          </w:tr>
                                        </w:tbl>
                                        <w:p w:rsidR="00660D38" w:rsidRDefault="00660D38">
                                          <w:pPr>
                                            <w:rPr>
                                              <w:rFonts w:eastAsia="Times New Roman"/>
                                              <w:sz w:val="20"/>
                                              <w:szCs w:val="20"/>
                                            </w:rPr>
                                          </w:pPr>
                                        </w:p>
                                      </w:tc>
                                    </w:tr>
                                  </w:tbl>
                                  <w:p w:rsidR="00660D38" w:rsidRDefault="00660D38">
                                    <w:pPr>
                                      <w:rPr>
                                        <w:rFonts w:eastAsia="Times New Roman"/>
                                        <w:sz w:val="20"/>
                                        <w:szCs w:val="20"/>
                                      </w:rPr>
                                    </w:pPr>
                                  </w:p>
                                </w:tc>
                              </w:tr>
                            </w:tbl>
                            <w:p w:rsidR="00660D38" w:rsidRDefault="00660D38">
                              <w:pPr>
                                <w:rPr>
                                  <w:rFonts w:eastAsia="Times New Roman"/>
                                  <w:sz w:val="20"/>
                                  <w:szCs w:val="20"/>
                                </w:rPr>
                              </w:pPr>
                            </w:p>
                          </w:tc>
                        </w:tr>
                        <w:tr w:rsidR="00660D38">
                          <w:trPr>
                            <w:tblCellSpacing w:w="0" w:type="dxa"/>
                          </w:trPr>
                          <w:tc>
                            <w:tcPr>
                              <w:tcW w:w="0" w:type="auto"/>
                              <w:vAlign w:val="center"/>
                              <w:hideMark/>
                            </w:tcPr>
                            <w:p w:rsidR="00660D38" w:rsidRDefault="00660D38">
                              <w:pPr>
                                <w:rPr>
                                  <w:rFonts w:eastAsia="Times New Roman"/>
                                </w:rPr>
                              </w:pPr>
                              <w:r>
                                <w:rPr>
                                  <w:rFonts w:eastAsia="Times New Roman"/>
                                  <w:noProof/>
                                </w:rPr>
                                <w:drawing>
                                  <wp:inline distT="0" distB="0" distL="0" distR="0">
                                    <wp:extent cx="9525" cy="95250"/>
                                    <wp:effectExtent l="0" t="0" r="0" b="0"/>
                                    <wp:docPr id="19" name="Picture 19" descr="http://image.email.microsoftemail.com/lib/ffcf14/m/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email.microsoftemail.com/lib/ffcf14/m/1/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660D38">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4500"/>
                                <w:gridCol w:w="156"/>
                                <w:gridCol w:w="4344"/>
                              </w:tblGrid>
                              <w:tr w:rsidR="00660D38">
                                <w:trPr>
                                  <w:tblCellSpacing w:w="0" w:type="dxa"/>
                                </w:trPr>
                                <w:tc>
                                  <w:tcPr>
                                    <w:tcW w:w="4425" w:type="dxa"/>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660D3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660D38">
                                            <w:trPr>
                                              <w:tblCellSpacing w:w="0" w:type="dxa"/>
                                            </w:trPr>
                                            <w:tc>
                                              <w:tcPr>
                                                <w:tcW w:w="0" w:type="auto"/>
                                                <w:vAlign w:val="center"/>
                                                <w:hideMark/>
                                              </w:tcPr>
                                              <w:p w:rsidR="00660D38" w:rsidRDefault="00660D38">
                                                <w:pPr>
                                                  <w:pStyle w:val="NormalWeb"/>
                                                  <w:rPr>
                                                    <w:rFonts w:ascii="Arial" w:hAnsi="Arial" w:cs="Arial"/>
                                                    <w:sz w:val="20"/>
                                                    <w:szCs w:val="20"/>
                                                  </w:rPr>
                                                </w:pPr>
                                                <w:r>
                                                  <w:rPr>
                                                    <w:rFonts w:ascii="Arial" w:hAnsi="Arial" w:cs="Arial"/>
                                                    <w:noProof/>
                                                    <w:color w:val="0000FF"/>
                                                    <w:sz w:val="20"/>
                                                    <w:szCs w:val="20"/>
                                                  </w:rPr>
                                                  <w:drawing>
                                                    <wp:inline distT="0" distB="0" distL="0" distR="0">
                                                      <wp:extent cx="2857500" cy="1000125"/>
                                                      <wp:effectExtent l="0" t="0" r="0" b="9525"/>
                                                      <wp:docPr id="18" name="Picture 18" descr="updates-shield-cropped">
                                                        <a:hlinkClick xmlns:a="http://schemas.openxmlformats.org/drawingml/2006/main" r:id="rId11" tooltip="Microsoft Upda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dates-shield-cropp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00125"/>
                                                              </a:xfrm>
                                                              <a:prstGeom prst="rect">
                                                                <a:avLst/>
                                                              </a:prstGeom>
                                                              <a:noFill/>
                                                              <a:ln>
                                                                <a:noFill/>
                                                              </a:ln>
                                                            </pic:spPr>
                                                          </pic:pic>
                                                        </a:graphicData>
                                                      </a:graphic>
                                                    </wp:inline>
                                                  </w:drawing>
                                                </w:r>
                                              </w:p>
                                            </w:tc>
                                          </w:tr>
                                        </w:tbl>
                                        <w:p w:rsidR="00660D38" w:rsidRDefault="00660D38">
                                          <w:pPr>
                                            <w:rPr>
                                              <w:rFonts w:eastAsia="Times New Roman"/>
                                              <w:sz w:val="20"/>
                                              <w:szCs w:val="20"/>
                                            </w:rPr>
                                          </w:pPr>
                                        </w:p>
                                      </w:tc>
                                    </w:tr>
                                  </w:tbl>
                                  <w:p w:rsidR="00660D38" w:rsidRDefault="00660D38">
                                    <w:pPr>
                                      <w:rPr>
                                        <w:rFonts w:eastAsia="Times New Roman"/>
                                        <w:sz w:val="20"/>
                                        <w:szCs w:val="20"/>
                                      </w:rPr>
                                    </w:pPr>
                                  </w:p>
                                </w:tc>
                                <w:tc>
                                  <w:tcPr>
                                    <w:tcW w:w="0" w:type="auto"/>
                                    <w:hideMark/>
                                  </w:tcPr>
                                  <w:p w:rsidR="00660D38" w:rsidRDefault="00660D38">
                                    <w:pPr>
                                      <w:rPr>
                                        <w:rFonts w:eastAsia="Times New Roman"/>
                                      </w:rPr>
                                    </w:pPr>
                                    <w:r>
                                      <w:rPr>
                                        <w:rFonts w:eastAsia="Times New Roman"/>
                                        <w:noProof/>
                                      </w:rPr>
                                      <w:drawing>
                                        <wp:inline distT="0" distB="0" distL="0" distR="0">
                                          <wp:extent cx="95250" cy="9525"/>
                                          <wp:effectExtent l="0" t="0" r="0" b="0"/>
                                          <wp:docPr id="17" name="Picture 17" descr="http://image.email.microsoftemail.com/lib/ffcf14/m/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email.microsoftemail.com/lib/ffcf14/m/1/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344"/>
                                    </w:tblGrid>
                                    <w:tr w:rsidR="00660D3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344"/>
                                          </w:tblGrid>
                                          <w:tr w:rsidR="00660D38">
                                            <w:trPr>
                                              <w:tblCellSpacing w:w="0" w:type="dxa"/>
                                            </w:trPr>
                                            <w:tc>
                                              <w:tcPr>
                                                <w:tcW w:w="0" w:type="auto"/>
                                                <w:vAlign w:val="center"/>
                                                <w:hideMark/>
                                              </w:tcPr>
                                              <w:p w:rsidR="00660D38" w:rsidRDefault="00660D38">
                                                <w:pPr>
                                                  <w:rPr>
                                                    <w:rFonts w:ascii="Arial" w:eastAsia="Times New Roman" w:hAnsi="Arial" w:cs="Arial"/>
                                                    <w:sz w:val="20"/>
                                                    <w:szCs w:val="20"/>
                                                  </w:rPr>
                                                </w:pPr>
                                                <w:r>
                                                  <w:rPr>
                                                    <w:rFonts w:ascii="Segoe UI" w:eastAsia="Times New Roman" w:hAnsi="Segoe UI" w:cs="Segoe UI"/>
                                                    <w:b/>
                                                    <w:bCs/>
                                                    <w:sz w:val="22"/>
                                                    <w:szCs w:val="22"/>
                                                  </w:rPr>
                                                  <w:t>Security updates for April 8, 2014</w:t>
                                                </w:r>
                                                <w:r>
                                                  <w:rPr>
                                                    <w:rFonts w:ascii="Arial" w:eastAsia="Times New Roman" w:hAnsi="Arial" w:cs="Arial"/>
                                                    <w:sz w:val="20"/>
                                                    <w:szCs w:val="20"/>
                                                  </w:rPr>
                                                  <w:t xml:space="preserve"> </w:t>
                                                </w:r>
                                              </w:p>
                                              <w:p w:rsidR="00660D38" w:rsidRDefault="00660D38" w:rsidP="00C25A4C">
                                                <w:pPr>
                                                  <w:numPr>
                                                    <w:ilvl w:val="0"/>
                                                    <w:numId w:val="1"/>
                                                  </w:numPr>
                                                  <w:spacing w:after="100" w:afterAutospacing="1"/>
                                                  <w:ind w:left="150"/>
                                                  <w:rPr>
                                                    <w:rFonts w:ascii="Arial" w:eastAsia="Times New Roman" w:hAnsi="Arial" w:cs="Arial"/>
                                                    <w:sz w:val="20"/>
                                                    <w:szCs w:val="20"/>
                                                  </w:rPr>
                                                </w:pPr>
                                                <w:hyperlink r:id="rId13" w:tooltip="Learn how to get security updates automatically" w:history="1">
                                                  <w:r>
                                                    <w:rPr>
                                                      <w:rStyle w:val="Hyperlink"/>
                                                      <w:rFonts w:ascii="Arial" w:eastAsia="Times New Roman" w:hAnsi="Arial" w:cs="Arial"/>
                                                      <w:sz w:val="20"/>
                                                      <w:szCs w:val="20"/>
                                                    </w:rPr>
                                                    <w:t>Learn how to get security updates automatically</w:t>
                                                  </w:r>
                                                </w:hyperlink>
                                              </w:p>
                                              <w:p w:rsidR="00660D38" w:rsidRDefault="00660D38" w:rsidP="00C25A4C">
                                                <w:pPr>
                                                  <w:numPr>
                                                    <w:ilvl w:val="0"/>
                                                    <w:numId w:val="1"/>
                                                  </w:numPr>
                                                  <w:spacing w:after="100" w:afterAutospacing="1"/>
                                                  <w:ind w:left="150"/>
                                                  <w:rPr>
                                                    <w:rFonts w:ascii="Arial" w:eastAsia="Times New Roman" w:hAnsi="Arial" w:cs="Arial"/>
                                                    <w:sz w:val="20"/>
                                                    <w:szCs w:val="20"/>
                                                  </w:rPr>
                                                </w:pPr>
                                                <w:hyperlink r:id="rId14" w:tooltip="Get updates from Microsoft Update" w:history="1">
                                                  <w:r>
                                                    <w:rPr>
                                                      <w:rStyle w:val="Hyperlink"/>
                                                      <w:rFonts w:ascii="Arial" w:eastAsia="Times New Roman" w:hAnsi="Arial" w:cs="Arial"/>
                                                      <w:sz w:val="20"/>
                                                      <w:szCs w:val="20"/>
                                                    </w:rPr>
                                                    <w:t>Get updates from Microsoft Update</w:t>
                                                  </w:r>
                                                </w:hyperlink>
                                              </w:p>
                                              <w:p w:rsidR="00660D38" w:rsidRDefault="00660D38" w:rsidP="00C25A4C">
                                                <w:pPr>
                                                  <w:numPr>
                                                    <w:ilvl w:val="0"/>
                                                    <w:numId w:val="1"/>
                                                  </w:numPr>
                                                  <w:spacing w:before="75" w:after="100" w:afterAutospacing="1"/>
                                                  <w:ind w:left="150"/>
                                                  <w:rPr>
                                                    <w:rFonts w:ascii="Arial" w:eastAsia="Times New Roman" w:hAnsi="Arial" w:cs="Arial"/>
                                                    <w:sz w:val="20"/>
                                                    <w:szCs w:val="20"/>
                                                  </w:rPr>
                                                </w:pPr>
                                                <w:hyperlink r:id="rId15" w:tooltip="Watch a video about the updates" w:history="1">
                                                  <w:r>
                                                    <w:rPr>
                                                      <w:rStyle w:val="Hyperlink"/>
                                                      <w:rFonts w:ascii="Arial" w:eastAsia="Times New Roman" w:hAnsi="Arial" w:cs="Arial"/>
                                                      <w:sz w:val="20"/>
                                                      <w:szCs w:val="20"/>
                                                      <w:shd w:val="clear" w:color="auto" w:fill="FFFFFF"/>
                                                    </w:rPr>
                                                    <w:t>Watch a video about the updates</w:t>
                                                  </w:r>
                                                </w:hyperlink>
                                              </w:p>
                                            </w:tc>
                                          </w:tr>
                                        </w:tbl>
                                        <w:p w:rsidR="00660D38" w:rsidRDefault="00660D38">
                                          <w:pPr>
                                            <w:rPr>
                                              <w:rFonts w:eastAsia="Times New Roman"/>
                                              <w:sz w:val="20"/>
                                              <w:szCs w:val="20"/>
                                            </w:rPr>
                                          </w:pPr>
                                        </w:p>
                                      </w:tc>
                                    </w:tr>
                                  </w:tbl>
                                  <w:p w:rsidR="00660D38" w:rsidRDefault="00660D38">
                                    <w:pPr>
                                      <w:rPr>
                                        <w:rFonts w:eastAsia="Times New Roman"/>
                                        <w:sz w:val="20"/>
                                        <w:szCs w:val="20"/>
                                      </w:rPr>
                                    </w:pPr>
                                  </w:p>
                                </w:tc>
                              </w:tr>
                            </w:tbl>
                            <w:p w:rsidR="00660D38" w:rsidRDefault="00660D38">
                              <w:pPr>
                                <w:rPr>
                                  <w:rFonts w:eastAsia="Times New Roman"/>
                                  <w:sz w:val="20"/>
                                  <w:szCs w:val="20"/>
                                </w:rPr>
                              </w:pPr>
                            </w:p>
                          </w:tc>
                        </w:tr>
                        <w:tr w:rsidR="00660D38">
                          <w:trPr>
                            <w:tblCellSpacing w:w="0" w:type="dxa"/>
                          </w:trPr>
                          <w:tc>
                            <w:tcPr>
                              <w:tcW w:w="0" w:type="auto"/>
                              <w:vAlign w:val="center"/>
                              <w:hideMark/>
                            </w:tcPr>
                            <w:p w:rsidR="00660D38" w:rsidRDefault="00660D38">
                              <w:pPr>
                                <w:rPr>
                                  <w:rFonts w:eastAsia="Times New Roman"/>
                                </w:rPr>
                              </w:pPr>
                              <w:r>
                                <w:rPr>
                                  <w:rFonts w:eastAsia="Times New Roman"/>
                                  <w:noProof/>
                                </w:rPr>
                                <w:drawing>
                                  <wp:inline distT="0" distB="0" distL="0" distR="0">
                                    <wp:extent cx="9525" cy="95250"/>
                                    <wp:effectExtent l="0" t="0" r="0" b="0"/>
                                    <wp:docPr id="16" name="Picture 16" descr="http://image.email.microsoftemail.com/lib/ffcf14/m/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email.microsoftemail.com/lib/ffcf14/m/1/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660D38">
                          <w:trPr>
                            <w:tblCellSpacing w:w="0" w:type="dxa"/>
                          </w:trPr>
                          <w:tc>
                            <w:tcPr>
                              <w:tcW w:w="0" w:type="auto"/>
                              <w:tcMar>
                                <w:top w:w="15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30"/>
                              </w:tblGrid>
                              <w:tr w:rsidR="00660D3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30"/>
                                    </w:tblGrid>
                                    <w:tr w:rsidR="00660D38">
                                      <w:trPr>
                                        <w:tblCellSpacing w:w="0" w:type="dxa"/>
                                      </w:trPr>
                                      <w:tc>
                                        <w:tcPr>
                                          <w:tcW w:w="0" w:type="auto"/>
                                          <w:vAlign w:val="center"/>
                                          <w:hideMark/>
                                        </w:tcPr>
                                        <w:p w:rsidR="00660D38" w:rsidRDefault="00660D38">
                                          <w:pPr>
                                            <w:jc w:val="center"/>
                                            <w:rPr>
                                              <w:rFonts w:ascii="Arial" w:eastAsia="Times New Roman" w:hAnsi="Arial" w:cs="Arial"/>
                                              <w:sz w:val="20"/>
                                              <w:szCs w:val="20"/>
                                            </w:rPr>
                                          </w:pPr>
                                          <w:r>
                                            <w:rPr>
                                              <w:rFonts w:ascii="Arial" w:eastAsia="Times New Roman" w:hAnsi="Arial" w:cs="Arial"/>
                                              <w:sz w:val="20"/>
                                              <w:szCs w:val="20"/>
                                            </w:rPr>
                                            <w:pict>
                                              <v:rect id="_x0000_i1034" style="width:468pt;height:.75pt" o:hralign="center" o:hrstd="t" o:hrnoshade="t" o:hr="t" fillcolor="silver" stroked="f"/>
                                            </w:pict>
                                          </w:r>
                                        </w:p>
                                      </w:tc>
                                    </w:tr>
                                  </w:tbl>
                                  <w:p w:rsidR="00660D38" w:rsidRDefault="00660D38">
                                    <w:pPr>
                                      <w:rPr>
                                        <w:rFonts w:eastAsia="Times New Roman"/>
                                        <w:sz w:val="20"/>
                                        <w:szCs w:val="20"/>
                                      </w:rPr>
                                    </w:pPr>
                                  </w:p>
                                </w:tc>
                              </w:tr>
                            </w:tbl>
                            <w:p w:rsidR="00660D38" w:rsidRDefault="00660D38">
                              <w:pPr>
                                <w:rPr>
                                  <w:rFonts w:eastAsia="Times New Roman"/>
                                  <w:sz w:val="20"/>
                                  <w:szCs w:val="20"/>
                                </w:rPr>
                              </w:pPr>
                            </w:p>
                          </w:tc>
                        </w:tr>
                        <w:tr w:rsidR="00660D38">
                          <w:trPr>
                            <w:tblCellSpacing w:w="0" w:type="dxa"/>
                          </w:trPr>
                          <w:tc>
                            <w:tcPr>
                              <w:tcW w:w="0" w:type="auto"/>
                              <w:tcMar>
                                <w:top w:w="15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30"/>
                              </w:tblGrid>
                              <w:tr w:rsidR="00660D3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30"/>
                                    </w:tblGrid>
                                    <w:tr w:rsidR="00660D38">
                                      <w:trPr>
                                        <w:tblCellSpacing w:w="0" w:type="dxa"/>
                                      </w:trPr>
                                      <w:tc>
                                        <w:tcPr>
                                          <w:tcW w:w="0" w:type="auto"/>
                                          <w:vAlign w:val="center"/>
                                          <w:hideMark/>
                                        </w:tcPr>
                                        <w:p w:rsidR="00660D38" w:rsidRDefault="00660D38">
                                          <w:pPr>
                                            <w:rPr>
                                              <w:rFonts w:ascii="Arial" w:eastAsia="Times New Roman" w:hAnsi="Arial" w:cs="Arial"/>
                                              <w:sz w:val="20"/>
                                              <w:szCs w:val="20"/>
                                            </w:rPr>
                                          </w:pPr>
                                          <w:r>
                                            <w:rPr>
                                              <w:rFonts w:ascii="Segoe UI Light" w:eastAsia="Times New Roman" w:hAnsi="Segoe UI Light" w:cs="Arial"/>
                                              <w:sz w:val="48"/>
                                              <w:szCs w:val="48"/>
                                            </w:rPr>
                                            <w:t>Q&amp;A</w:t>
                                          </w:r>
                                        </w:p>
                                      </w:tc>
                                    </w:tr>
                                  </w:tbl>
                                  <w:p w:rsidR="00660D38" w:rsidRDefault="00660D38">
                                    <w:pPr>
                                      <w:rPr>
                                        <w:rFonts w:eastAsia="Times New Roman"/>
                                        <w:sz w:val="20"/>
                                        <w:szCs w:val="20"/>
                                      </w:rPr>
                                    </w:pPr>
                                  </w:p>
                                </w:tc>
                              </w:tr>
                            </w:tbl>
                            <w:p w:rsidR="00660D38" w:rsidRDefault="00660D38">
                              <w:pPr>
                                <w:rPr>
                                  <w:rFonts w:eastAsia="Times New Roman"/>
                                  <w:sz w:val="20"/>
                                  <w:szCs w:val="20"/>
                                </w:rPr>
                              </w:pPr>
                            </w:p>
                          </w:tc>
                        </w:tr>
                        <w:tr w:rsidR="00660D38">
                          <w:trPr>
                            <w:tblCellSpacing w:w="0" w:type="dxa"/>
                          </w:trPr>
                          <w:tc>
                            <w:tcPr>
                              <w:tcW w:w="0" w:type="auto"/>
                              <w:tcMar>
                                <w:top w:w="15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30"/>
                              </w:tblGrid>
                              <w:tr w:rsidR="00660D3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30"/>
                                    </w:tblGrid>
                                    <w:tr w:rsidR="00660D38">
                                      <w:trPr>
                                        <w:tblCellSpacing w:w="0" w:type="dxa"/>
                                      </w:trPr>
                                      <w:tc>
                                        <w:tcPr>
                                          <w:tcW w:w="0" w:type="auto"/>
                                          <w:vAlign w:val="center"/>
                                          <w:hideMark/>
                                        </w:tcPr>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660D38">
                                            <w:trPr>
                                              <w:tblCellSpacing w:w="0" w:type="dxa"/>
                                            </w:trPr>
                                            <w:tc>
                                              <w:tcPr>
                                                <w:tcW w:w="0" w:type="auto"/>
                                                <w:vAlign w:val="center"/>
                                                <w:hideMark/>
                                              </w:tcPr>
                                              <w:p w:rsidR="00660D38" w:rsidRDefault="00660D38">
                                                <w:pPr>
                                                  <w:pStyle w:val="NormalWeb"/>
                                                  <w:spacing w:before="0" w:beforeAutospacing="0" w:after="0" w:afterAutospacing="0"/>
                                                  <w:rPr>
                                                    <w:rFonts w:ascii="Segoe UI" w:hAnsi="Segoe UI" w:cs="Segoe UI"/>
                                                    <w:b/>
                                                    <w:bCs/>
                                                    <w:sz w:val="28"/>
                                                    <w:szCs w:val="28"/>
                                                  </w:rPr>
                                                </w:pPr>
                                                <w:r>
                                                  <w:rPr>
                                                    <w:rFonts w:ascii="Segoe UI" w:hAnsi="Segoe UI" w:cs="Segoe UI"/>
                                                    <w:b/>
                                                    <w:bCs/>
                                                    <w:sz w:val="28"/>
                                                    <w:szCs w:val="28"/>
                                                  </w:rPr>
                                                  <w:t xml:space="preserve">How do I recover my hacked account if I haven't already added security information to it? </w:t>
                                                </w:r>
                                              </w:p>
                                            </w:tc>
                                          </w:tr>
                                          <w:tr w:rsidR="00660D38">
                                            <w:trPr>
                                              <w:tblCellSpacing w:w="0" w:type="dxa"/>
                                            </w:trPr>
                                            <w:tc>
                                              <w:tcPr>
                                                <w:tcW w:w="0" w:type="auto"/>
                                                <w:vAlign w:val="center"/>
                                                <w:hideMark/>
                                              </w:tcPr>
                                              <w:p w:rsidR="00660D38" w:rsidRDefault="00660D38">
                                                <w:pPr>
                                                  <w:pStyle w:val="NormalWeb"/>
                                                  <w:spacing w:before="0" w:beforeAutospacing="0" w:after="0" w:afterAutospacing="0"/>
                                                </w:pPr>
                                                <w:r>
                                                  <w:rPr>
                                                    <w:rFonts w:ascii="Segoe UI" w:hAnsi="Segoe UI" w:cs="Segoe UI"/>
                                                    <w:sz w:val="20"/>
                                                    <w:szCs w:val="20"/>
                                                  </w:rPr>
                                                  <w:t xml:space="preserve">If your account has been hacked and you can't get access to it, you might still be able to </w:t>
                                                </w:r>
                                                <w:hyperlink r:id="rId16" w:tooltip="reset the password on your account" w:history="1">
                                                  <w:r>
                                                    <w:rPr>
                                                      <w:rStyle w:val="Hyperlink"/>
                                                      <w:rFonts w:ascii="Segoe UI" w:hAnsi="Segoe UI" w:cs="Segoe UI"/>
                                                      <w:sz w:val="20"/>
                                                      <w:szCs w:val="20"/>
                                                    </w:rPr>
                                                    <w:t>reset the password on your account</w:t>
                                                  </w:r>
                                                </w:hyperlink>
                                                <w:r>
                                                  <w:rPr>
                                                    <w:rFonts w:ascii="Segoe UI" w:hAnsi="Segoe UI" w:cs="Segoe UI"/>
                                                    <w:sz w:val="20"/>
                                                    <w:szCs w:val="20"/>
                                                  </w:rPr>
                                                  <w:t xml:space="preserve">. If you can't reset your password, and you haven't already added security information to your account, you can still get back into the account by </w:t>
                                                </w:r>
                                                <w:hyperlink r:id="rId17" w:tooltip="filling out a questionnaire" w:history="1">
                                                  <w:r>
                                                    <w:rPr>
                                                      <w:rStyle w:val="Hyperlink"/>
                                                      <w:rFonts w:ascii="Segoe UI" w:hAnsi="Segoe UI" w:cs="Segoe UI"/>
                                                      <w:sz w:val="20"/>
                                                      <w:szCs w:val="20"/>
                                                    </w:rPr>
                                                    <w:t>filling out a questionnaire</w:t>
                                                  </w:r>
                                                </w:hyperlink>
                                                <w:r>
                                                  <w:rPr>
                                                    <w:rFonts w:ascii="Segoe UI" w:hAnsi="Segoe UI" w:cs="Segoe UI"/>
                                                    <w:sz w:val="20"/>
                                                    <w:szCs w:val="20"/>
                                                  </w:rPr>
                                                  <w:t>. You will be asked specific questions about the account and email messages that might be stored there. Someone will get back to you within 24 hours (typically a lot sooner).</w:t>
                                                </w:r>
                                                <w:r>
                                                  <w:t xml:space="preserve"> </w:t>
                                                </w:r>
                                              </w:p>
                                              <w:p w:rsidR="00660D38" w:rsidRDefault="00660D38">
                                                <w:pPr>
                                                  <w:pStyle w:val="NormalWeb"/>
                                                  <w:spacing w:before="0" w:beforeAutospacing="0" w:after="0" w:afterAutospacing="0"/>
                                                </w:pPr>
                                                <w:r>
                                                  <w:rPr>
                                                    <w:rFonts w:ascii="Segoe UI" w:hAnsi="Segoe UI" w:cs="Segoe UI"/>
                                                    <w:sz w:val="20"/>
                                                    <w:szCs w:val="20"/>
                                                  </w:rPr>
                                                  <w:t> </w:t>
                                                </w:r>
                                                <w:r>
                                                  <w:t xml:space="preserve"> </w:t>
                                                </w:r>
                                              </w:p>
                                              <w:p w:rsidR="00660D38" w:rsidRDefault="00660D38">
                                                <w:pPr>
                                                  <w:pStyle w:val="NormalWeb"/>
                                                  <w:spacing w:before="0" w:beforeAutospacing="0" w:after="0" w:afterAutospacing="0"/>
                                                </w:pPr>
                                                <w:hyperlink r:id="rId18" w:tooltip="Learn about what else you can do recover your account" w:history="1">
                                                  <w:r>
                                                    <w:rPr>
                                                      <w:rStyle w:val="Hyperlink"/>
                                                      <w:rFonts w:ascii="Segoe UI" w:hAnsi="Segoe UI" w:cs="Segoe UI"/>
                                                      <w:sz w:val="20"/>
                                                      <w:szCs w:val="20"/>
                                                    </w:rPr>
                                                    <w:t>Learn about what else you can do recover your account</w:t>
                                                  </w:r>
                                                </w:hyperlink>
                                                <w:r>
                                                  <w:rPr>
                                                    <w:rFonts w:ascii="Segoe UI" w:hAnsi="Segoe UI" w:cs="Segoe UI"/>
                                                    <w:sz w:val="20"/>
                                                    <w:szCs w:val="20"/>
                                                  </w:rPr>
                                                  <w:t> </w:t>
                                                </w:r>
                                                <w:r>
                                                  <w:t xml:space="preserve"> </w:t>
                                                </w:r>
                                              </w:p>
                                              <w:p w:rsidR="00660D38" w:rsidRDefault="00660D38">
                                                <w:pPr>
                                                  <w:pStyle w:val="NormalWeb"/>
                                                  <w:rPr>
                                                    <w:rFonts w:ascii="Segoe UI" w:hAnsi="Segoe UI" w:cs="Segoe UI"/>
                                                    <w:sz w:val="20"/>
                                                    <w:szCs w:val="20"/>
                                                  </w:rPr>
                                                </w:pPr>
                                                <w:r>
                                                  <w:rPr>
                                                    <w:rFonts w:ascii="Segoe UI" w:hAnsi="Segoe UI" w:cs="Segoe UI"/>
                                                    <w:sz w:val="20"/>
                                                    <w:szCs w:val="20"/>
                                                  </w:rPr>
                                                  <w:t xml:space="preserve">  </w:t>
                                                </w:r>
                                              </w:p>
                                            </w:tc>
                                          </w:tr>
                                        </w:tbl>
                                        <w:p w:rsidR="00660D38" w:rsidRDefault="00660D38">
                                          <w:pPr>
                                            <w:rPr>
                                              <w:rFonts w:eastAsia="Times New Roman"/>
                                              <w:sz w:val="20"/>
                                              <w:szCs w:val="20"/>
                                            </w:rPr>
                                          </w:pPr>
                                        </w:p>
                                      </w:tc>
                                    </w:tr>
                                  </w:tbl>
                                  <w:p w:rsidR="00660D38" w:rsidRDefault="00660D38">
                                    <w:pPr>
                                      <w:rPr>
                                        <w:rFonts w:eastAsia="Times New Roman"/>
                                        <w:sz w:val="20"/>
                                        <w:szCs w:val="20"/>
                                      </w:rPr>
                                    </w:pPr>
                                  </w:p>
                                </w:tc>
                              </w:tr>
                            </w:tbl>
                            <w:p w:rsidR="00660D38" w:rsidRDefault="00660D38">
                              <w:pPr>
                                <w:rPr>
                                  <w:rFonts w:eastAsia="Times New Roman"/>
                                  <w:sz w:val="20"/>
                                  <w:szCs w:val="20"/>
                                </w:rPr>
                              </w:pPr>
                            </w:p>
                          </w:tc>
                        </w:tr>
                        <w:tr w:rsidR="00660D38">
                          <w:trPr>
                            <w:tblCellSpacing w:w="0" w:type="dxa"/>
                          </w:trPr>
                          <w:tc>
                            <w:tcPr>
                              <w:tcW w:w="0" w:type="auto"/>
                              <w:tcMar>
                                <w:top w:w="15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30"/>
                              </w:tblGrid>
                              <w:tr w:rsidR="00660D3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30"/>
                                    </w:tblGrid>
                                    <w:tr w:rsidR="00660D38">
                                      <w:trPr>
                                        <w:tblCellSpacing w:w="0" w:type="dxa"/>
                                      </w:trPr>
                                      <w:tc>
                                        <w:tcPr>
                                          <w:tcW w:w="0" w:type="auto"/>
                                          <w:vAlign w:val="center"/>
                                          <w:hideMark/>
                                        </w:tcPr>
                                        <w:p w:rsidR="00660D38" w:rsidRDefault="00660D38">
                                          <w:pPr>
                                            <w:jc w:val="center"/>
                                            <w:rPr>
                                              <w:rFonts w:ascii="Arial" w:eastAsia="Times New Roman" w:hAnsi="Arial" w:cs="Arial"/>
                                              <w:sz w:val="20"/>
                                              <w:szCs w:val="20"/>
                                            </w:rPr>
                                          </w:pPr>
                                          <w:r>
                                            <w:rPr>
                                              <w:rFonts w:ascii="Arial" w:eastAsia="Times New Roman" w:hAnsi="Arial" w:cs="Arial"/>
                                              <w:sz w:val="20"/>
                                              <w:szCs w:val="20"/>
                                            </w:rPr>
                                            <w:pict>
                                              <v:rect id="_x0000_i1035" style="width:468pt;height:.75pt" o:hralign="center" o:hrstd="t" o:hrnoshade="t" o:hr="t" fillcolor="silver" stroked="f"/>
                                            </w:pict>
                                          </w:r>
                                        </w:p>
                                        <w:p w:rsidR="00660D38" w:rsidRDefault="00660D38">
                                          <w:pPr>
                                            <w:rPr>
                                              <w:rFonts w:ascii="Arial" w:eastAsia="Times New Roman" w:hAnsi="Arial" w:cs="Arial"/>
                                              <w:sz w:val="20"/>
                                              <w:szCs w:val="20"/>
                                            </w:rPr>
                                          </w:pPr>
                                          <w:r>
                                            <w:rPr>
                                              <w:rFonts w:ascii="Segoe UI Light" w:eastAsia="Times New Roman" w:hAnsi="Segoe UI Light" w:cs="Arial"/>
                                              <w:sz w:val="48"/>
                                              <w:szCs w:val="48"/>
                                            </w:rPr>
                                            <w:lastRenderedPageBreak/>
                                            <w:t>Top Stories</w:t>
                                          </w:r>
                                        </w:p>
                                      </w:tc>
                                    </w:tr>
                                  </w:tbl>
                                  <w:p w:rsidR="00660D38" w:rsidRDefault="00660D38">
                                    <w:pPr>
                                      <w:rPr>
                                        <w:rFonts w:eastAsia="Times New Roman"/>
                                        <w:sz w:val="20"/>
                                        <w:szCs w:val="20"/>
                                      </w:rPr>
                                    </w:pPr>
                                  </w:p>
                                </w:tc>
                              </w:tr>
                            </w:tbl>
                            <w:p w:rsidR="00660D38" w:rsidRDefault="00660D38">
                              <w:pPr>
                                <w:rPr>
                                  <w:rFonts w:eastAsia="Times New Roman"/>
                                  <w:sz w:val="20"/>
                                  <w:szCs w:val="20"/>
                                </w:rPr>
                              </w:pPr>
                            </w:p>
                          </w:tc>
                        </w:tr>
                        <w:tr w:rsidR="00660D38">
                          <w:trPr>
                            <w:tblCellSpacing w:w="0" w:type="dxa"/>
                          </w:trPr>
                          <w:tc>
                            <w:tcPr>
                              <w:tcW w:w="0" w:type="auto"/>
                              <w:tcMar>
                                <w:top w:w="15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30"/>
                              </w:tblGrid>
                              <w:tr w:rsidR="00660D3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30"/>
                                    </w:tblGrid>
                                    <w:tr w:rsidR="00660D38">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1800"/>
                                            <w:gridCol w:w="7200"/>
                                          </w:tblGrid>
                                          <w:tr w:rsidR="00660D38">
                                            <w:trPr>
                                              <w:tblCellSpacing w:w="0" w:type="dxa"/>
                                            </w:trPr>
                                            <w:tc>
                                              <w:tcPr>
                                                <w:tcW w:w="1800" w:type="dxa"/>
                                                <w:hideMark/>
                                              </w:tcPr>
                                              <w:p w:rsidR="00660D38" w:rsidRDefault="00660D38">
                                                <w:pPr>
                                                  <w:rPr>
                                                    <w:rFonts w:eastAsia="Times New Roman"/>
                                                  </w:rPr>
                                                </w:pPr>
                                                <w:r>
                                                  <w:rPr>
                                                    <w:rFonts w:eastAsia="Times New Roman"/>
                                                    <w:noProof/>
                                                    <w:color w:val="0000FF"/>
                                                  </w:rPr>
                                                  <w:lastRenderedPageBreak/>
                                                  <w:drawing>
                                                    <wp:inline distT="0" distB="0" distL="0" distR="0">
                                                      <wp:extent cx="952500" cy="952500"/>
                                                      <wp:effectExtent l="0" t="0" r="0" b="0"/>
                                                      <wp:docPr id="15" name="Picture 15" descr="Tax scams: 6 ways to help protect yourself">
                                                        <a:hlinkClick xmlns:a="http://schemas.openxmlformats.org/drawingml/2006/main" r:id="rId19" tooltip="Tax scam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x scams: 6 ways to help protect yoursel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200" w:type="dxa"/>
                                                <w:vAlign w:val="center"/>
                                                <w:hideMark/>
                                              </w:tcPr>
                                              <w:p w:rsidR="00660D38" w:rsidRDefault="00660D38">
                                                <w:pPr>
                                                  <w:pStyle w:val="Heading3"/>
                                                  <w:spacing w:before="0" w:beforeAutospacing="0" w:after="0" w:afterAutospacing="0"/>
                                                  <w:rPr>
                                                    <w:rFonts w:ascii="Segoe UI" w:eastAsia="Times New Roman" w:hAnsi="Segoe UI" w:cs="Segoe UI"/>
                                                    <w:sz w:val="28"/>
                                                    <w:szCs w:val="28"/>
                                                  </w:rPr>
                                                </w:pPr>
                                                <w:hyperlink r:id="rId21" w:tooltip="Tax scams: 6 ways to help protect yourself" w:history="1">
                                                  <w:r>
                                                    <w:rPr>
                                                      <w:rStyle w:val="Hyperlink"/>
                                                      <w:rFonts w:ascii="Segoe UI" w:eastAsia="Times New Roman" w:hAnsi="Segoe UI" w:cs="Segoe UI"/>
                                                      <w:color w:val="008272"/>
                                                      <w:sz w:val="28"/>
                                                      <w:szCs w:val="28"/>
                                                    </w:rPr>
                                                    <w:t>Tax scams: 6 ways to help protect yourself</w:t>
                                                  </w:r>
                                                </w:hyperlink>
                                                <w:r>
                                                  <w:rPr>
                                                    <w:rFonts w:ascii="Segoe UI" w:eastAsia="Times New Roman" w:hAnsi="Segoe UI" w:cs="Segoe UI"/>
                                                    <w:sz w:val="28"/>
                                                    <w:szCs w:val="28"/>
                                                  </w:rPr>
                                                  <w:t xml:space="preserve">   </w:t>
                                                </w:r>
                                              </w:p>
                                              <w:p w:rsidR="00660D38" w:rsidRDefault="00660D38">
                                                <w:pPr>
                                                  <w:pStyle w:val="NormalWeb"/>
                                                  <w:spacing w:before="0" w:beforeAutospacing="0" w:after="0" w:afterAutospacing="0"/>
                                                </w:pPr>
                                                <w:r>
                                                  <w:rPr>
                                                    <w:rFonts w:ascii="Segoe UI" w:hAnsi="Segoe UI" w:cs="Segoe UI"/>
                                                    <w:sz w:val="20"/>
                                                    <w:szCs w:val="20"/>
                                                  </w:rPr>
                                                  <w:t xml:space="preserve">Tax time in the United States is looming. Learn how to recognize and protect </w:t>
                                                </w:r>
                                                <w:proofErr w:type="gramStart"/>
                                                <w:r>
                                                  <w:rPr>
                                                    <w:rFonts w:ascii="Segoe UI" w:hAnsi="Segoe UI" w:cs="Segoe UI"/>
                                                    <w:sz w:val="20"/>
                                                    <w:szCs w:val="20"/>
                                                  </w:rPr>
                                                  <w:t>yourself</w:t>
                                                </w:r>
                                                <w:proofErr w:type="gramEnd"/>
                                                <w:r>
                                                  <w:rPr>
                                                    <w:rFonts w:ascii="Segoe UI" w:hAnsi="Segoe UI" w:cs="Segoe UI"/>
                                                    <w:sz w:val="20"/>
                                                    <w:szCs w:val="20"/>
                                                  </w:rPr>
                                                  <w:t xml:space="preserve"> from email and social networking scams related to the Internal Revenue Service (IRS) and other tax issues.</w:t>
                                                </w:r>
                                                <w:r>
                                                  <w:t xml:space="preserve"> </w:t>
                                                </w:r>
                                              </w:p>
                                              <w:p w:rsidR="00660D38" w:rsidRDefault="00660D38">
                                                <w:pPr>
                                                  <w:pStyle w:val="NormalWeb"/>
                                                  <w:spacing w:before="0" w:beforeAutospacing="0" w:after="0" w:afterAutospacing="0"/>
                                                  <w:rPr>
                                                    <w:rFonts w:ascii="Segoe UI" w:hAnsi="Segoe UI" w:cs="Segoe UI"/>
                                                    <w:sz w:val="20"/>
                                                    <w:szCs w:val="20"/>
                                                  </w:rPr>
                                                </w:pPr>
                                                <w:r>
                                                  <w:rPr>
                                                    <w:rFonts w:ascii="Segoe UI" w:hAnsi="Segoe UI" w:cs="Segoe UI"/>
                                                    <w:sz w:val="20"/>
                                                    <w:szCs w:val="20"/>
                                                  </w:rPr>
                                                  <w:t xml:space="preserve">  </w:t>
                                                </w:r>
                                              </w:p>
                                            </w:tc>
                                          </w:tr>
                                          <w:tr w:rsidR="00660D38">
                                            <w:trPr>
                                              <w:tblCellSpacing w:w="0" w:type="dxa"/>
                                            </w:trPr>
                                            <w:tc>
                                              <w:tcPr>
                                                <w:tcW w:w="0" w:type="auto"/>
                                                <w:vAlign w:val="center"/>
                                                <w:hideMark/>
                                              </w:tcPr>
                                              <w:p w:rsidR="00660D38" w:rsidRDefault="00660D38">
                                                <w:pPr>
                                                  <w:rPr>
                                                    <w:rFonts w:eastAsia="Times New Roman"/>
                                                  </w:rPr>
                                                </w:pPr>
                                                <w:r>
                                                  <w:rPr>
                                                    <w:rFonts w:eastAsia="Times New Roman"/>
                                                    <w:noProof/>
                                                  </w:rPr>
                                                  <w:drawing>
                                                    <wp:inline distT="0" distB="0" distL="0" distR="0">
                                                      <wp:extent cx="9525" cy="95250"/>
                                                      <wp:effectExtent l="0" t="0" r="0" b="0"/>
                                                      <wp:docPr id="14" name="Picture 14" descr="http://image.email.microsoftemail.com/lib/ffcf14/m/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email.microsoftemail.com/lib/ffcf14/m/1/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c>
                                              <w:tcPr>
                                                <w:tcW w:w="0" w:type="auto"/>
                                                <w:vAlign w:val="center"/>
                                                <w:hideMark/>
                                              </w:tcPr>
                                              <w:p w:rsidR="00660D38" w:rsidRDefault="00660D38">
                                                <w:pPr>
                                                  <w:rPr>
                                                    <w:rFonts w:eastAsia="Times New Roman"/>
                                                    <w:sz w:val="20"/>
                                                    <w:szCs w:val="20"/>
                                                  </w:rPr>
                                                </w:pPr>
                                              </w:p>
                                            </w:tc>
                                          </w:tr>
                                          <w:tr w:rsidR="00660D38">
                                            <w:trPr>
                                              <w:tblCellSpacing w:w="0" w:type="dxa"/>
                                            </w:trPr>
                                            <w:tc>
                                              <w:tcPr>
                                                <w:tcW w:w="1800" w:type="dxa"/>
                                                <w:hideMark/>
                                              </w:tcPr>
                                              <w:p w:rsidR="00660D38" w:rsidRDefault="00660D38">
                                                <w:pPr>
                                                  <w:rPr>
                                                    <w:rFonts w:eastAsia="Times New Roman"/>
                                                  </w:rPr>
                                                </w:pPr>
                                                <w:r>
                                                  <w:rPr>
                                                    <w:rFonts w:eastAsia="Times New Roman"/>
                                                    <w:noProof/>
                                                    <w:color w:val="0000FF"/>
                                                  </w:rPr>
                                                  <w:drawing>
                                                    <wp:inline distT="0" distB="0" distL="0" distR="0">
                                                      <wp:extent cx="952500" cy="952500"/>
                                                      <wp:effectExtent l="0" t="0" r="0" b="0"/>
                                                      <wp:docPr id="13" name="Picture 13" descr="ransomware">
                                                        <a:hlinkClick xmlns:a="http://schemas.openxmlformats.org/drawingml/2006/main" r:id="rId22" tooltip="ransomwa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nsomwa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200" w:type="dxa"/>
                                                <w:vAlign w:val="center"/>
                                                <w:hideMark/>
                                              </w:tcPr>
                                              <w:p w:rsidR="00660D38" w:rsidRDefault="00660D38">
                                                <w:pPr>
                                                  <w:pStyle w:val="Heading3"/>
                                                  <w:spacing w:before="0" w:beforeAutospacing="0" w:after="0" w:afterAutospacing="0"/>
                                                  <w:rPr>
                                                    <w:rFonts w:ascii="Segoe UI" w:eastAsia="Times New Roman" w:hAnsi="Segoe UI" w:cs="Segoe UI"/>
                                                    <w:sz w:val="28"/>
                                                    <w:szCs w:val="28"/>
                                                  </w:rPr>
                                                </w:pPr>
                                                <w:hyperlink r:id="rId24" w:tooltip="ransomware" w:history="1">
                                                  <w:r>
                                                    <w:rPr>
                                                      <w:rStyle w:val="Hyperlink"/>
                                                      <w:rFonts w:ascii="Segoe UI" w:eastAsia="Times New Roman" w:hAnsi="Segoe UI" w:cs="Segoe UI"/>
                                                      <w:color w:val="008272"/>
                                                      <w:sz w:val="28"/>
                                                      <w:szCs w:val="28"/>
                                                    </w:rPr>
                                                    <w:t xml:space="preserve">Help! Someone is holding my computer hostage </w:t>
                                                  </w:r>
                                                </w:hyperlink>
                                              </w:p>
                                              <w:p w:rsidR="00660D38" w:rsidRDefault="00660D38">
                                                <w:pPr>
                                                  <w:pStyle w:val="NormalWeb"/>
                                                  <w:spacing w:before="0" w:beforeAutospacing="0" w:after="0" w:afterAutospacing="0"/>
                                                </w:pPr>
                                                <w:r>
                                                  <w:rPr>
                                                    <w:rFonts w:ascii="Segoe UI" w:hAnsi="Segoe UI" w:cs="Segoe UI"/>
                                                    <w:sz w:val="20"/>
                                                    <w:szCs w:val="20"/>
                                                  </w:rPr>
                                                  <w:t xml:space="preserve">If you see a message warning you that your computer has been locked because of possible illegal activities, you might be a victim of a criminal extortion scam called </w:t>
                                                </w:r>
                                                <w:hyperlink r:id="rId25" w:tooltip="ransomware" w:history="1">
                                                  <w:proofErr w:type="spellStart"/>
                                                  <w:r>
                                                    <w:rPr>
                                                      <w:rStyle w:val="Hyperlink"/>
                                                      <w:rFonts w:ascii="Segoe UI" w:hAnsi="Segoe UI" w:cs="Segoe UI"/>
                                                      <w:sz w:val="20"/>
                                                      <w:szCs w:val="20"/>
                                                    </w:rPr>
                                                    <w:t>ransomware</w:t>
                                                  </w:r>
                                                  <w:proofErr w:type="spellEnd"/>
                                                </w:hyperlink>
                                                <w:r>
                                                  <w:rPr>
                                                    <w:rFonts w:ascii="Segoe UI" w:hAnsi="Segoe UI" w:cs="Segoe UI"/>
                                                    <w:sz w:val="20"/>
                                                    <w:szCs w:val="20"/>
                                                  </w:rPr>
                                                  <w:t>. </w:t>
                                                </w:r>
                                                <w:r>
                                                  <w:t xml:space="preserve"> </w:t>
                                                </w:r>
                                              </w:p>
                                              <w:p w:rsidR="00660D38" w:rsidRDefault="00660D38">
                                                <w:pPr>
                                                  <w:pStyle w:val="NormalWeb"/>
                                                  <w:spacing w:before="0" w:beforeAutospacing="0" w:after="0" w:afterAutospacing="0"/>
                                                  <w:rPr>
                                                    <w:rFonts w:ascii="Segoe UI" w:hAnsi="Segoe UI" w:cs="Segoe UI"/>
                                                    <w:sz w:val="20"/>
                                                    <w:szCs w:val="20"/>
                                                  </w:rPr>
                                                </w:pPr>
                                                <w:r>
                                                  <w:rPr>
                                                    <w:rFonts w:ascii="Segoe UI" w:hAnsi="Segoe UI" w:cs="Segoe UI"/>
                                                    <w:sz w:val="20"/>
                                                    <w:szCs w:val="20"/>
                                                  </w:rPr>
                                                  <w:t xml:space="preserve">  </w:t>
                                                </w:r>
                                              </w:p>
                                            </w:tc>
                                          </w:tr>
                                          <w:tr w:rsidR="00660D38">
                                            <w:trPr>
                                              <w:tblCellSpacing w:w="0" w:type="dxa"/>
                                            </w:trPr>
                                            <w:tc>
                                              <w:tcPr>
                                                <w:tcW w:w="0" w:type="auto"/>
                                                <w:vAlign w:val="center"/>
                                                <w:hideMark/>
                                              </w:tcPr>
                                              <w:p w:rsidR="00660D38" w:rsidRDefault="00660D38">
                                                <w:pPr>
                                                  <w:rPr>
                                                    <w:rFonts w:eastAsia="Times New Roman"/>
                                                  </w:rPr>
                                                </w:pPr>
                                                <w:r>
                                                  <w:rPr>
                                                    <w:rFonts w:eastAsia="Times New Roman"/>
                                                    <w:noProof/>
                                                  </w:rPr>
                                                  <w:drawing>
                                                    <wp:inline distT="0" distB="0" distL="0" distR="0">
                                                      <wp:extent cx="9525" cy="95250"/>
                                                      <wp:effectExtent l="0" t="0" r="0" b="0"/>
                                                      <wp:docPr id="12" name="Picture 12" descr="http://image.email.microsoftemail.com/lib/ffcf14/m/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email.microsoftemail.com/lib/ffcf14/m/1/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c>
                                              <w:tcPr>
                                                <w:tcW w:w="0" w:type="auto"/>
                                                <w:vAlign w:val="center"/>
                                                <w:hideMark/>
                                              </w:tcPr>
                                              <w:p w:rsidR="00660D38" w:rsidRDefault="00660D38">
                                                <w:pPr>
                                                  <w:rPr>
                                                    <w:rFonts w:eastAsia="Times New Roman"/>
                                                    <w:sz w:val="20"/>
                                                    <w:szCs w:val="20"/>
                                                  </w:rPr>
                                                </w:pPr>
                                              </w:p>
                                            </w:tc>
                                          </w:tr>
                                          <w:tr w:rsidR="00660D38">
                                            <w:trPr>
                                              <w:tblCellSpacing w:w="0" w:type="dxa"/>
                                            </w:trPr>
                                            <w:tc>
                                              <w:tcPr>
                                                <w:tcW w:w="1800" w:type="dxa"/>
                                                <w:hideMark/>
                                              </w:tcPr>
                                              <w:p w:rsidR="00660D38" w:rsidRDefault="00660D38">
                                                <w:pPr>
                                                  <w:rPr>
                                                    <w:rFonts w:eastAsia="Times New Roman"/>
                                                  </w:rPr>
                                                </w:pPr>
                                                <w:r>
                                                  <w:rPr>
                                                    <w:rFonts w:eastAsia="Times New Roman"/>
                                                    <w:noProof/>
                                                    <w:color w:val="0000FF"/>
                                                  </w:rPr>
                                                  <w:drawing>
                                                    <wp:inline distT="0" distB="0" distL="0" distR="0">
                                                      <wp:extent cx="952500" cy="952500"/>
                                                      <wp:effectExtent l="0" t="0" r="0" b="0"/>
                                                      <wp:docPr id="11" name="Picture 11" descr="topstory-Do1Thing-donates">
                                                        <a:hlinkClick xmlns:a="http://schemas.openxmlformats.org/drawingml/2006/main" r:id="rId26" tooltip="Thanks to you the Microsoft #Do1Thing initiative donates $50,000 to TechSoup Glob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pstory-Do1Thing-donat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200" w:type="dxa"/>
                                                <w:vAlign w:val="center"/>
                                                <w:hideMark/>
                                              </w:tcPr>
                                              <w:p w:rsidR="00660D38" w:rsidRDefault="00660D38">
                                                <w:pPr>
                                                  <w:pStyle w:val="Heading3"/>
                                                  <w:spacing w:before="0" w:beforeAutospacing="0" w:after="0" w:afterAutospacing="0"/>
                                                  <w:rPr>
                                                    <w:rFonts w:ascii="Segoe UI" w:eastAsia="Times New Roman" w:hAnsi="Segoe UI" w:cs="Segoe UI"/>
                                                    <w:sz w:val="28"/>
                                                    <w:szCs w:val="28"/>
                                                  </w:rPr>
                                                </w:pPr>
                                                <w:hyperlink r:id="rId28" w:tooltip="Thanks to you the Microsoft #Do1Thing initiative donates $50,000 to TechSoup Global" w:history="1">
                                                  <w:r>
                                                    <w:rPr>
                                                      <w:rStyle w:val="Hyperlink"/>
                                                      <w:rFonts w:ascii="Segoe UI" w:eastAsia="Times New Roman" w:hAnsi="Segoe UI" w:cs="Segoe UI"/>
                                                      <w:color w:val="008272"/>
                                                      <w:sz w:val="28"/>
                                                      <w:szCs w:val="28"/>
                                                    </w:rPr>
                                                    <w:t xml:space="preserve">Thanks to you the Microsoft #Do1Thing initiative donates $50,000 to </w:t>
                                                  </w:r>
                                                  <w:proofErr w:type="spellStart"/>
                                                  <w:r>
                                                    <w:rPr>
                                                      <w:rStyle w:val="Hyperlink"/>
                                                      <w:rFonts w:ascii="Segoe UI" w:eastAsia="Times New Roman" w:hAnsi="Segoe UI" w:cs="Segoe UI"/>
                                                      <w:color w:val="008272"/>
                                                      <w:sz w:val="28"/>
                                                      <w:szCs w:val="28"/>
                                                    </w:rPr>
                                                    <w:t>TechSoup</w:t>
                                                  </w:r>
                                                  <w:proofErr w:type="spellEnd"/>
                                                  <w:r>
                                                    <w:rPr>
                                                      <w:rStyle w:val="Hyperlink"/>
                                                      <w:rFonts w:ascii="Segoe UI" w:eastAsia="Times New Roman" w:hAnsi="Segoe UI" w:cs="Segoe UI"/>
                                                      <w:color w:val="008272"/>
                                                      <w:sz w:val="28"/>
                                                      <w:szCs w:val="28"/>
                                                    </w:rPr>
                                                    <w:t xml:space="preserve"> Global</w:t>
                                                  </w:r>
                                                </w:hyperlink>
                                                <w:r>
                                                  <w:rPr>
                                                    <w:rFonts w:ascii="Segoe UI" w:eastAsia="Times New Roman" w:hAnsi="Segoe UI" w:cs="Segoe UI"/>
                                                    <w:sz w:val="28"/>
                                                    <w:szCs w:val="28"/>
                                                  </w:rPr>
                                                  <w:t xml:space="preserve"> </w:t>
                                                </w:r>
                                              </w:p>
                                              <w:p w:rsidR="00660D38" w:rsidRDefault="00660D38">
                                                <w:pPr>
                                                  <w:pStyle w:val="NormalWeb"/>
                                                  <w:spacing w:before="0" w:beforeAutospacing="0" w:after="0" w:afterAutospacing="0"/>
                                                  <w:rPr>
                                                    <w:rFonts w:ascii="Segoe UI" w:hAnsi="Segoe UI" w:cs="Segoe UI"/>
                                                    <w:sz w:val="20"/>
                                                    <w:szCs w:val="20"/>
                                                  </w:rPr>
                                                </w:pPr>
                                                <w:r>
                                                  <w:rPr>
                                                    <w:rFonts w:ascii="Segoe UI" w:hAnsi="Segoe UI" w:cs="Segoe UI"/>
                                                    <w:sz w:val="20"/>
                                                    <w:szCs w:val="20"/>
                                                  </w:rPr>
                                                  <w:t xml:space="preserve">In less than 24 hours, so many of you promised to #Do1Thing to stay safer that Microsoft donated $50,000 to </w:t>
                                                </w:r>
                                                <w:proofErr w:type="spellStart"/>
                                                <w:r>
                                                  <w:rPr>
                                                    <w:rFonts w:ascii="Segoe UI" w:hAnsi="Segoe UI" w:cs="Segoe UI"/>
                                                    <w:sz w:val="20"/>
                                                    <w:szCs w:val="20"/>
                                                  </w:rPr>
                                                  <w:t>TechSoup</w:t>
                                                </w:r>
                                                <w:proofErr w:type="spellEnd"/>
                                                <w:r>
                                                  <w:rPr>
                                                    <w:rFonts w:ascii="Segoe UI" w:hAnsi="Segoe UI" w:cs="Segoe UI"/>
                                                    <w:sz w:val="20"/>
                                                    <w:szCs w:val="20"/>
                                                  </w:rPr>
                                                  <w:t xml:space="preserve"> Global! </w:t>
                                                </w:r>
                                              </w:p>
                                            </w:tc>
                                          </w:tr>
                                          <w:tr w:rsidR="00660D38">
                                            <w:trPr>
                                              <w:tblCellSpacing w:w="0" w:type="dxa"/>
                                            </w:trPr>
                                            <w:tc>
                                              <w:tcPr>
                                                <w:tcW w:w="0" w:type="auto"/>
                                                <w:vAlign w:val="center"/>
                                                <w:hideMark/>
                                              </w:tcPr>
                                              <w:p w:rsidR="00660D38" w:rsidRDefault="00660D38">
                                                <w:pPr>
                                                  <w:rPr>
                                                    <w:rFonts w:eastAsia="Times New Roman"/>
                                                  </w:rPr>
                                                </w:pPr>
                                                <w:r>
                                                  <w:rPr>
                                                    <w:rFonts w:eastAsia="Times New Roman"/>
                                                    <w:noProof/>
                                                  </w:rPr>
                                                  <w:drawing>
                                                    <wp:inline distT="0" distB="0" distL="0" distR="0">
                                                      <wp:extent cx="9525" cy="95250"/>
                                                      <wp:effectExtent l="0" t="0" r="0" b="0"/>
                                                      <wp:docPr id="10" name="Picture 10" descr="http://image.email.microsoftemail.com/lib/ffcf14/m/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email.microsoftemail.com/lib/ffcf14/m/1/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c>
                                              <w:tcPr>
                                                <w:tcW w:w="0" w:type="auto"/>
                                                <w:vAlign w:val="center"/>
                                                <w:hideMark/>
                                              </w:tcPr>
                                              <w:p w:rsidR="00660D38" w:rsidRDefault="00660D38">
                                                <w:pPr>
                                                  <w:rPr>
                                                    <w:rFonts w:eastAsia="Times New Roman"/>
                                                    <w:sz w:val="20"/>
                                                    <w:szCs w:val="20"/>
                                                  </w:rPr>
                                                </w:pPr>
                                              </w:p>
                                            </w:tc>
                                          </w:tr>
                                          <w:tr w:rsidR="00660D38">
                                            <w:trPr>
                                              <w:tblCellSpacing w:w="0" w:type="dxa"/>
                                            </w:trPr>
                                            <w:tc>
                                              <w:tcPr>
                                                <w:tcW w:w="1800" w:type="dxa"/>
                                                <w:hideMark/>
                                              </w:tcPr>
                                              <w:p w:rsidR="00660D38" w:rsidRDefault="00660D38">
                                                <w:pPr>
                                                  <w:rPr>
                                                    <w:rFonts w:eastAsia="Times New Roman"/>
                                                  </w:rPr>
                                                </w:pPr>
                                                <w:r>
                                                  <w:rPr>
                                                    <w:rFonts w:eastAsia="Times New Roman"/>
                                                    <w:noProof/>
                                                    <w:color w:val="0000FF"/>
                                                  </w:rPr>
                                                  <w:drawing>
                                                    <wp:inline distT="0" distB="0" distL="0" distR="0">
                                                      <wp:extent cx="952500" cy="952500"/>
                                                      <wp:effectExtent l="0" t="0" r="0" b="0"/>
                                                      <wp:docPr id="9" name="Picture 9" descr="Scams">
                                                        <a:hlinkClick xmlns:a="http://schemas.openxmlformats.org/drawingml/2006/main" r:id="rId29" tooltip="scam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m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200" w:type="dxa"/>
                                                <w:vAlign w:val="center"/>
                                                <w:hideMark/>
                                              </w:tcPr>
                                              <w:p w:rsidR="00660D38" w:rsidRDefault="00660D38">
                                                <w:pPr>
                                                  <w:pStyle w:val="Heading3"/>
                                                  <w:spacing w:before="0" w:beforeAutospacing="0" w:after="0" w:afterAutospacing="0"/>
                                                  <w:rPr>
                                                    <w:rFonts w:ascii="Segoe UI" w:eastAsia="Times New Roman" w:hAnsi="Segoe UI" w:cs="Segoe UI"/>
                                                    <w:sz w:val="28"/>
                                                    <w:szCs w:val="28"/>
                                                  </w:rPr>
                                                </w:pPr>
                                                <w:hyperlink r:id="rId31" w:tooltip="April Fools! The most popular pranks cybercriminals use to steal your money" w:history="1">
                                                  <w:r>
                                                    <w:rPr>
                                                      <w:rStyle w:val="Hyperlink"/>
                                                      <w:rFonts w:ascii="Segoe UI" w:eastAsia="Times New Roman" w:hAnsi="Segoe UI" w:cs="Segoe UI"/>
                                                      <w:color w:val="008272"/>
                                                      <w:sz w:val="28"/>
                                                      <w:szCs w:val="28"/>
                                                    </w:rPr>
                                                    <w:t>April Fools! The most popular pranks cybercriminals use to steal your money</w:t>
                                                  </w:r>
                                                </w:hyperlink>
                                                <w:r>
                                                  <w:rPr>
                                                    <w:rFonts w:ascii="Segoe UI" w:eastAsia="Times New Roman" w:hAnsi="Segoe UI" w:cs="Segoe UI"/>
                                                    <w:sz w:val="28"/>
                                                    <w:szCs w:val="28"/>
                                                  </w:rPr>
                                                  <w:t xml:space="preserve"> </w:t>
                                                </w:r>
                                              </w:p>
                                              <w:p w:rsidR="00660D38" w:rsidRDefault="00660D38">
                                                <w:pPr>
                                                  <w:pStyle w:val="NormalWeb"/>
                                                  <w:spacing w:before="0" w:beforeAutospacing="0" w:after="0" w:afterAutospacing="0"/>
                                                  <w:rPr>
                                                    <w:rFonts w:ascii="Segoe UI" w:hAnsi="Segoe UI" w:cs="Segoe UI"/>
                                                    <w:sz w:val="20"/>
                                                    <w:szCs w:val="20"/>
                                                  </w:rPr>
                                                </w:pPr>
                                                <w:r>
                                                  <w:rPr>
                                                    <w:rFonts w:ascii="Segoe UI" w:hAnsi="Segoe UI" w:cs="Segoe UI"/>
                                                    <w:sz w:val="20"/>
                                                    <w:szCs w:val="20"/>
                                                  </w:rPr>
                                                  <w:t>Scammers use email, text messages, phone calls, and even your favorite social networking websites to trick you into turning over personal information and money. Learn how to keep from being fooled.</w:t>
                                                </w:r>
                                                <w:r>
                                                  <w:rPr>
                                                    <w:rFonts w:ascii="Segoe UI" w:hAnsi="Segoe UI" w:cs="Segoe UI"/>
                                                    <w:sz w:val="20"/>
                                                    <w:szCs w:val="20"/>
                                                  </w:rPr>
                                                  <w:br/>
                                                  <w:t xml:space="preserve">     </w:t>
                                                </w:r>
                                              </w:p>
                                              <w:p w:rsidR="00660D38" w:rsidRDefault="00660D38">
                                                <w:pPr>
                                                  <w:pStyle w:val="NormalWeb"/>
                                                  <w:spacing w:before="0" w:beforeAutospacing="0" w:after="0" w:afterAutospacing="0"/>
                                                  <w:rPr>
                                                    <w:rFonts w:ascii="Segoe UI" w:hAnsi="Segoe UI" w:cs="Segoe UI"/>
                                                    <w:sz w:val="20"/>
                                                    <w:szCs w:val="20"/>
                                                  </w:rPr>
                                                </w:pPr>
                                                <w:r>
                                                  <w:rPr>
                                                    <w:rFonts w:ascii="Segoe UI" w:hAnsi="Segoe UI" w:cs="Segoe UI"/>
                                                    <w:sz w:val="20"/>
                                                    <w:szCs w:val="20"/>
                                                  </w:rPr>
                                                  <w:t xml:space="preserve">  </w:t>
                                                </w:r>
                                              </w:p>
                                            </w:tc>
                                          </w:tr>
                                        </w:tbl>
                                        <w:p w:rsidR="00660D38" w:rsidRDefault="00660D38">
                                          <w:pPr>
                                            <w:rPr>
                                              <w:rFonts w:eastAsia="Times New Roman"/>
                                              <w:sz w:val="20"/>
                                              <w:szCs w:val="20"/>
                                            </w:rPr>
                                          </w:pPr>
                                        </w:p>
                                      </w:tc>
                                    </w:tr>
                                  </w:tbl>
                                  <w:p w:rsidR="00660D38" w:rsidRDefault="00660D38">
                                    <w:pPr>
                                      <w:rPr>
                                        <w:rFonts w:eastAsia="Times New Roman"/>
                                        <w:sz w:val="20"/>
                                        <w:szCs w:val="20"/>
                                      </w:rPr>
                                    </w:pPr>
                                  </w:p>
                                </w:tc>
                              </w:tr>
                            </w:tbl>
                            <w:p w:rsidR="00660D38" w:rsidRDefault="00660D38">
                              <w:pPr>
                                <w:rPr>
                                  <w:rFonts w:eastAsia="Times New Roman"/>
                                  <w:sz w:val="20"/>
                                  <w:szCs w:val="20"/>
                                </w:rPr>
                              </w:pPr>
                            </w:p>
                          </w:tc>
                        </w:tr>
                        <w:tr w:rsidR="00660D38">
                          <w:trPr>
                            <w:tblCellSpacing w:w="0" w:type="dxa"/>
                          </w:trPr>
                          <w:tc>
                            <w:tcPr>
                              <w:tcW w:w="0" w:type="auto"/>
                              <w:tcMar>
                                <w:top w:w="15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30"/>
                              </w:tblGrid>
                              <w:tr w:rsidR="00660D3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30"/>
                                    </w:tblGrid>
                                    <w:tr w:rsidR="00660D38">
                                      <w:trPr>
                                        <w:tblCellSpacing w:w="0" w:type="dxa"/>
                                      </w:trPr>
                                      <w:tc>
                                        <w:tcPr>
                                          <w:tcW w:w="0" w:type="auto"/>
                                          <w:vAlign w:val="center"/>
                                          <w:hideMark/>
                                        </w:tcPr>
                                        <w:p w:rsidR="00660D38" w:rsidRDefault="00660D38">
                                          <w:pPr>
                                            <w:jc w:val="center"/>
                                            <w:rPr>
                                              <w:rFonts w:ascii="Arial" w:eastAsia="Times New Roman" w:hAnsi="Arial" w:cs="Arial"/>
                                              <w:sz w:val="20"/>
                                              <w:szCs w:val="20"/>
                                            </w:rPr>
                                          </w:pPr>
                                          <w:r>
                                            <w:rPr>
                                              <w:rFonts w:ascii="Arial" w:eastAsia="Times New Roman" w:hAnsi="Arial" w:cs="Arial"/>
                                              <w:sz w:val="20"/>
                                              <w:szCs w:val="20"/>
                                            </w:rPr>
                                            <w:pict>
                                              <v:rect id="_x0000_i1043" style="width:468pt;height:.75pt" o:hralign="center" o:hrstd="t" o:hrnoshade="t" o:hr="t" fillcolor="silver" stroked="f"/>
                                            </w:pict>
                                          </w:r>
                                        </w:p>
                                        <w:p w:rsidR="00660D38" w:rsidRDefault="00660D38">
                                          <w:pPr>
                                            <w:rPr>
                                              <w:rFonts w:ascii="Arial" w:eastAsia="Times New Roman" w:hAnsi="Arial" w:cs="Arial"/>
                                              <w:sz w:val="20"/>
                                              <w:szCs w:val="20"/>
                                            </w:rPr>
                                          </w:pPr>
                                          <w:r>
                                            <w:rPr>
                                              <w:rFonts w:ascii="Segoe UI Light" w:eastAsia="Times New Roman" w:hAnsi="Segoe UI Light" w:cs="Arial"/>
                                              <w:sz w:val="48"/>
                                              <w:szCs w:val="48"/>
                                            </w:rPr>
                                            <w:t>Follow Us</w:t>
                                          </w:r>
                                        </w:p>
                                      </w:tc>
                                    </w:tr>
                                  </w:tbl>
                                  <w:p w:rsidR="00660D38" w:rsidRDefault="00660D38">
                                    <w:pPr>
                                      <w:rPr>
                                        <w:rFonts w:eastAsia="Times New Roman"/>
                                        <w:sz w:val="20"/>
                                        <w:szCs w:val="20"/>
                                      </w:rPr>
                                    </w:pPr>
                                  </w:p>
                                </w:tc>
                              </w:tr>
                            </w:tbl>
                            <w:p w:rsidR="00660D38" w:rsidRDefault="00660D38">
                              <w:pPr>
                                <w:rPr>
                                  <w:rFonts w:eastAsia="Times New Roman"/>
                                  <w:sz w:val="20"/>
                                  <w:szCs w:val="20"/>
                                </w:rPr>
                              </w:pPr>
                            </w:p>
                          </w:tc>
                        </w:tr>
                        <w:tr w:rsidR="00660D38">
                          <w:trPr>
                            <w:tblCellSpacing w:w="0" w:type="dxa"/>
                          </w:trPr>
                          <w:tc>
                            <w:tcPr>
                              <w:tcW w:w="0" w:type="auto"/>
                              <w:tcMar>
                                <w:top w:w="15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30"/>
                              </w:tblGrid>
                              <w:tr w:rsidR="00660D3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30"/>
                                    </w:tblGrid>
                                    <w:tr w:rsidR="00660D38">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2910"/>
                                            <w:gridCol w:w="150"/>
                                            <w:gridCol w:w="2910"/>
                                            <w:gridCol w:w="150"/>
                                            <w:gridCol w:w="2910"/>
                                          </w:tblGrid>
                                          <w:tr w:rsidR="00660D38">
                                            <w:trPr>
                                              <w:tblCellSpacing w:w="0" w:type="dxa"/>
                                            </w:trPr>
                                            <w:tc>
                                              <w:tcPr>
                                                <w:tcW w:w="2910" w:type="dxa"/>
                                                <w:vAlign w:val="center"/>
                                                <w:hideMark/>
                                              </w:tcPr>
                                              <w:tbl>
                                                <w:tblPr>
                                                  <w:tblW w:w="2910" w:type="dxa"/>
                                                  <w:jc w:val="center"/>
                                                  <w:tblCellSpacing w:w="0" w:type="dxa"/>
                                                  <w:tblCellMar>
                                                    <w:left w:w="0" w:type="dxa"/>
                                                    <w:right w:w="0" w:type="dxa"/>
                                                  </w:tblCellMar>
                                                  <w:tblLook w:val="04A0" w:firstRow="1" w:lastRow="0" w:firstColumn="1" w:lastColumn="0" w:noHBand="0" w:noVBand="1"/>
                                                </w:tblPr>
                                                <w:tblGrid>
                                                  <w:gridCol w:w="466"/>
                                                  <w:gridCol w:w="2444"/>
                                                </w:tblGrid>
                                                <w:tr w:rsidR="00660D38">
                                                  <w:trPr>
                                                    <w:tblCellSpacing w:w="0" w:type="dxa"/>
                                                    <w:jc w:val="center"/>
                                                  </w:trPr>
                                                  <w:tc>
                                                    <w:tcPr>
                                                      <w:tcW w:w="0" w:type="auto"/>
                                                      <w:vAlign w:val="center"/>
                                                      <w:hideMark/>
                                                    </w:tcPr>
                                                    <w:p w:rsidR="00660D38" w:rsidRDefault="00660D38">
                                                      <w:pPr>
                                                        <w:jc w:val="center"/>
                                                        <w:rPr>
                                                          <w:rFonts w:eastAsia="Times New Roman"/>
                                                        </w:rPr>
                                                      </w:pPr>
                                                      <w:r>
                                                        <w:rPr>
                                                          <w:rFonts w:eastAsia="Times New Roman"/>
                                                          <w:noProof/>
                                                          <w:color w:val="0000FF"/>
                                                        </w:rPr>
                                                        <w:drawing>
                                                          <wp:inline distT="0" distB="0" distL="0" distR="0">
                                                            <wp:extent cx="285750" cy="285750"/>
                                                            <wp:effectExtent l="0" t="0" r="0" b="0"/>
                                                            <wp:docPr id="8" name="Picture 8" descr="social-icon-sm-rss">
                                                              <a:hlinkClick xmlns:a="http://schemas.openxmlformats.org/drawingml/2006/main" r:id="rId32" tooltip="Security Tips and Talk Blo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ocial-icon-sm-rs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660D38" w:rsidRDefault="00660D38">
                                                      <w:pPr>
                                                        <w:rPr>
                                                          <w:rFonts w:eastAsia="Times New Roman"/>
                                                        </w:rPr>
                                                      </w:pPr>
                                                      <w:r>
                                                        <w:rPr>
                                                          <w:rFonts w:ascii="Segoe UI Semibold" w:eastAsia="Times New Roman" w:hAnsi="Segoe UI Semibold"/>
                                                          <w:sz w:val="28"/>
                                                          <w:szCs w:val="28"/>
                                                        </w:rPr>
                                                        <w:t>Blog</w:t>
                                                      </w:r>
                                                      <w:r>
                                                        <w:rPr>
                                                          <w:rFonts w:eastAsia="Times New Roman"/>
                                                        </w:rPr>
                                                        <w:br/>
                                                      </w:r>
                                                      <w:hyperlink r:id="rId34" w:history="1">
                                                        <w:r>
                                                          <w:rPr>
                                                            <w:rStyle w:val="Hyperlink"/>
                                                            <w:rFonts w:ascii="Segoe UI" w:eastAsia="Times New Roman" w:hAnsi="Segoe UI" w:cs="Segoe UI"/>
                                                            <w:sz w:val="20"/>
                                                            <w:szCs w:val="20"/>
                                                          </w:rPr>
                                                          <w:t>Security Tips and Talk Blog</w:t>
                                                        </w:r>
                                                      </w:hyperlink>
                                                      <w:r>
                                                        <w:rPr>
                                                          <w:rFonts w:eastAsia="Times New Roman"/>
                                                        </w:rPr>
                                                        <w:t xml:space="preserve"> </w:t>
                                                      </w:r>
                                                    </w:p>
                                                  </w:tc>
                                                </w:tr>
                                              </w:tbl>
                                              <w:p w:rsidR="00660D38" w:rsidRDefault="00660D38">
                                                <w:pPr>
                                                  <w:jc w:val="center"/>
                                                  <w:rPr>
                                                    <w:rFonts w:eastAsia="Times New Roman"/>
                                                    <w:sz w:val="20"/>
                                                    <w:szCs w:val="20"/>
                                                  </w:rPr>
                                                </w:pPr>
                                              </w:p>
                                            </w:tc>
                                            <w:tc>
                                              <w:tcPr>
                                                <w:tcW w:w="150" w:type="dxa"/>
                                                <w:vAlign w:val="center"/>
                                                <w:hideMark/>
                                              </w:tcPr>
                                              <w:p w:rsidR="00660D38" w:rsidRDefault="00660D38">
                                                <w:pPr>
                                                  <w:jc w:val="center"/>
                                                  <w:rPr>
                                                    <w:rFonts w:eastAsia="Times New Roman"/>
                                                  </w:rPr>
                                                </w:pPr>
                                                <w:r>
                                                  <w:rPr>
                                                    <w:rFonts w:eastAsia="Times New Roman"/>
                                                    <w:noProof/>
                                                    <w:color w:val="0000FF"/>
                                                  </w:rPr>
                                                  <w:drawing>
                                                    <wp:inline distT="0" distB="0" distL="0" distR="0">
                                                      <wp:extent cx="95250" cy="9525"/>
                                                      <wp:effectExtent l="0" t="0" r="0" b="0"/>
                                                      <wp:docPr id="7" name="Picture 7" descr="http://image.email.microsoftemail.com/lib/ffcf14/m/1/spacer.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email.microsoftemail.com/lib/ffcf14/m/1/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2895" w:type="dxa"/>
                                                <w:vAlign w:val="center"/>
                                                <w:hideMark/>
                                              </w:tcPr>
                                              <w:tbl>
                                                <w:tblPr>
                                                  <w:tblW w:w="2910" w:type="dxa"/>
                                                  <w:jc w:val="center"/>
                                                  <w:tblCellSpacing w:w="0" w:type="dxa"/>
                                                  <w:tblCellMar>
                                                    <w:left w:w="0" w:type="dxa"/>
                                                    <w:right w:w="0" w:type="dxa"/>
                                                  </w:tblCellMar>
                                                  <w:tblLook w:val="04A0" w:firstRow="1" w:lastRow="0" w:firstColumn="1" w:lastColumn="0" w:noHBand="0" w:noVBand="1"/>
                                                </w:tblPr>
                                                <w:tblGrid>
                                                  <w:gridCol w:w="785"/>
                                                  <w:gridCol w:w="2125"/>
                                                </w:tblGrid>
                                                <w:tr w:rsidR="00660D38">
                                                  <w:trPr>
                                                    <w:tblCellSpacing w:w="0" w:type="dxa"/>
                                                    <w:jc w:val="center"/>
                                                  </w:trPr>
                                                  <w:tc>
                                                    <w:tcPr>
                                                      <w:tcW w:w="0" w:type="auto"/>
                                                      <w:vAlign w:val="center"/>
                                                      <w:hideMark/>
                                                    </w:tcPr>
                                                    <w:p w:rsidR="00660D38" w:rsidRDefault="00660D38">
                                                      <w:pPr>
                                                        <w:jc w:val="right"/>
                                                        <w:rPr>
                                                          <w:rFonts w:eastAsia="Times New Roman"/>
                                                        </w:rPr>
                                                      </w:pPr>
                                                      <w:r>
                                                        <w:rPr>
                                                          <w:rFonts w:eastAsia="Times New Roman"/>
                                                          <w:noProof/>
                                                          <w:color w:val="0000FF"/>
                                                        </w:rPr>
                                                        <w:drawing>
                                                          <wp:inline distT="0" distB="0" distL="0" distR="0">
                                                            <wp:extent cx="285750" cy="285750"/>
                                                            <wp:effectExtent l="0" t="0" r="0" b="0"/>
                                                            <wp:docPr id="6" name="Picture 6" descr="social-icon-sm-facebook">
                                                              <a:hlinkClick xmlns:a="http://schemas.openxmlformats.org/drawingml/2006/main" r:id="rId35" tooltip="Microsoft Safer Online: 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ocial-icon-sm-facebook"/>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660D38" w:rsidRDefault="00660D38">
                                                      <w:pPr>
                                                        <w:rPr>
                                                          <w:rFonts w:eastAsia="Times New Roman"/>
                                                        </w:rPr>
                                                      </w:pPr>
                                                      <w:r>
                                                        <w:rPr>
                                                          <w:rFonts w:ascii="Segoe UI Semibold" w:eastAsia="Times New Roman" w:hAnsi="Segoe UI Semibold"/>
                                                          <w:sz w:val="28"/>
                                                          <w:szCs w:val="28"/>
                                                        </w:rPr>
                                                        <w:t>Facebook</w:t>
                                                      </w:r>
                                                      <w:r>
                                                        <w:rPr>
                                                          <w:rFonts w:eastAsia="Times New Roman"/>
                                                        </w:rPr>
                                                        <w:br/>
                                                      </w:r>
                                                      <w:hyperlink r:id="rId37" w:history="1">
                                                        <w:r>
                                                          <w:rPr>
                                                            <w:rStyle w:val="Hyperlink"/>
                                                            <w:rFonts w:ascii="Segoe UI" w:eastAsia="Times New Roman" w:hAnsi="Segoe UI" w:cs="Segoe UI"/>
                                                            <w:sz w:val="20"/>
                                                            <w:szCs w:val="20"/>
                                                          </w:rPr>
                                                          <w:t>Safer Online</w:t>
                                                        </w:r>
                                                      </w:hyperlink>
                                                    </w:p>
                                                  </w:tc>
                                                </w:tr>
                                              </w:tbl>
                                              <w:p w:rsidR="00660D38" w:rsidRDefault="00660D38">
                                                <w:pPr>
                                                  <w:jc w:val="center"/>
                                                  <w:rPr>
                                                    <w:rFonts w:eastAsia="Times New Roman"/>
                                                    <w:sz w:val="20"/>
                                                    <w:szCs w:val="20"/>
                                                  </w:rPr>
                                                </w:pPr>
                                              </w:p>
                                            </w:tc>
                                            <w:tc>
                                              <w:tcPr>
                                                <w:tcW w:w="150" w:type="dxa"/>
                                                <w:vAlign w:val="center"/>
                                                <w:hideMark/>
                                              </w:tcPr>
                                              <w:p w:rsidR="00660D38" w:rsidRDefault="00660D38">
                                                <w:pPr>
                                                  <w:rPr>
                                                    <w:rFonts w:eastAsia="Times New Roman"/>
                                                  </w:rPr>
                                                </w:pPr>
                                                <w:r>
                                                  <w:rPr>
                                                    <w:rFonts w:eastAsia="Times New Roman"/>
                                                    <w:noProof/>
                                                  </w:rPr>
                                                  <w:drawing>
                                                    <wp:inline distT="0" distB="0" distL="0" distR="0">
                                                      <wp:extent cx="95250" cy="9525"/>
                                                      <wp:effectExtent l="0" t="0" r="0" b="0"/>
                                                      <wp:docPr id="5" name="Picture 5" descr="http://image.email.microsoftemail.com/lib/ffcf14/m/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email.microsoftemail.com/lib/ffcf14/m/1/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2895" w:type="dxa"/>
                                                <w:vAlign w:val="center"/>
                                                <w:hideMark/>
                                              </w:tcPr>
                                              <w:tbl>
                                                <w:tblPr>
                                                  <w:tblW w:w="2910" w:type="dxa"/>
                                                  <w:jc w:val="center"/>
                                                  <w:tblCellSpacing w:w="0" w:type="dxa"/>
                                                  <w:tblCellMar>
                                                    <w:left w:w="0" w:type="dxa"/>
                                                    <w:right w:w="0" w:type="dxa"/>
                                                  </w:tblCellMar>
                                                  <w:tblLook w:val="04A0" w:firstRow="1" w:lastRow="0" w:firstColumn="1" w:lastColumn="0" w:noHBand="0" w:noVBand="1"/>
                                                </w:tblPr>
                                                <w:tblGrid>
                                                  <w:gridCol w:w="749"/>
                                                  <w:gridCol w:w="2161"/>
                                                </w:tblGrid>
                                                <w:tr w:rsidR="00660D38">
                                                  <w:trPr>
                                                    <w:tblCellSpacing w:w="0" w:type="dxa"/>
                                                    <w:jc w:val="center"/>
                                                  </w:trPr>
                                                  <w:tc>
                                                    <w:tcPr>
                                                      <w:tcW w:w="0" w:type="auto"/>
                                                      <w:vAlign w:val="center"/>
                                                      <w:hideMark/>
                                                    </w:tcPr>
                                                    <w:p w:rsidR="00660D38" w:rsidRDefault="00660D38">
                                                      <w:pPr>
                                                        <w:jc w:val="right"/>
                                                        <w:rPr>
                                                          <w:rFonts w:eastAsia="Times New Roman"/>
                                                        </w:rPr>
                                                      </w:pPr>
                                                      <w:r>
                                                        <w:rPr>
                                                          <w:rFonts w:eastAsia="Times New Roman"/>
                                                          <w:noProof/>
                                                          <w:color w:val="0000FF"/>
                                                        </w:rPr>
                                                        <w:drawing>
                                                          <wp:inline distT="0" distB="0" distL="0" distR="0">
                                                            <wp:extent cx="285750" cy="285750"/>
                                                            <wp:effectExtent l="0" t="0" r="0" b="0"/>
                                                            <wp:docPr id="4" name="Picture 4" descr="social-icon-sm-twitter">
                                                              <a:hlinkClick xmlns:a="http://schemas.openxmlformats.org/drawingml/2006/main" r:id="rId38" tooltip="Twitter: Safer Onl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ocial-icon-sm-twitt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660D38" w:rsidRDefault="00660D38">
                                                      <w:pPr>
                                                        <w:rPr>
                                                          <w:rFonts w:eastAsia="Times New Roman"/>
                                                        </w:rPr>
                                                      </w:pPr>
                                                      <w:r>
                                                        <w:rPr>
                                                          <w:rFonts w:ascii="Segoe UI Semibold" w:eastAsia="Times New Roman" w:hAnsi="Segoe UI Semibold"/>
                                                          <w:sz w:val="28"/>
                                                          <w:szCs w:val="28"/>
                                                        </w:rPr>
                                                        <w:t>Twitter</w:t>
                                                      </w:r>
                                                      <w:r>
                                                        <w:rPr>
                                                          <w:rFonts w:eastAsia="Times New Roman"/>
                                                        </w:rPr>
                                                        <w:br/>
                                                      </w:r>
                                                      <w:hyperlink r:id="rId40" w:history="1">
                                                        <w:r>
                                                          <w:rPr>
                                                            <w:rStyle w:val="Hyperlink"/>
                                                            <w:rFonts w:ascii="Segoe UI" w:eastAsia="Times New Roman" w:hAnsi="Segoe UI" w:cs="Segoe UI"/>
                                                            <w:sz w:val="20"/>
                                                            <w:szCs w:val="20"/>
                                                          </w:rPr>
                                                          <w:t>@</w:t>
                                                        </w:r>
                                                        <w:proofErr w:type="spellStart"/>
                                                        <w:r>
                                                          <w:rPr>
                                                            <w:rStyle w:val="Hyperlink"/>
                                                            <w:rFonts w:ascii="Segoe UI" w:eastAsia="Times New Roman" w:hAnsi="Segoe UI" w:cs="Segoe UI"/>
                                                            <w:sz w:val="20"/>
                                                            <w:szCs w:val="20"/>
                                                          </w:rPr>
                                                          <w:t>Safer_Online</w:t>
                                                        </w:r>
                                                        <w:proofErr w:type="spellEnd"/>
                                                      </w:hyperlink>
                                                    </w:p>
                                                  </w:tc>
                                                </w:tr>
                                              </w:tbl>
                                              <w:p w:rsidR="00660D38" w:rsidRDefault="00660D38">
                                                <w:pPr>
                                                  <w:jc w:val="center"/>
                                                  <w:rPr>
                                                    <w:rFonts w:eastAsia="Times New Roman"/>
                                                    <w:sz w:val="20"/>
                                                    <w:szCs w:val="20"/>
                                                  </w:rPr>
                                                </w:pPr>
                                              </w:p>
                                            </w:tc>
                                          </w:tr>
                                        </w:tbl>
                                        <w:p w:rsidR="00660D38" w:rsidRDefault="00660D38">
                                          <w:pPr>
                                            <w:rPr>
                                              <w:rFonts w:eastAsia="Times New Roman"/>
                                              <w:sz w:val="20"/>
                                              <w:szCs w:val="20"/>
                                            </w:rPr>
                                          </w:pPr>
                                        </w:p>
                                      </w:tc>
                                    </w:tr>
                                  </w:tbl>
                                  <w:p w:rsidR="00660D38" w:rsidRDefault="00660D38">
                                    <w:pPr>
                                      <w:rPr>
                                        <w:rFonts w:eastAsia="Times New Roman"/>
                                        <w:sz w:val="20"/>
                                        <w:szCs w:val="20"/>
                                      </w:rPr>
                                    </w:pPr>
                                  </w:p>
                                </w:tc>
                              </w:tr>
                            </w:tbl>
                            <w:p w:rsidR="00660D38" w:rsidRDefault="00660D38">
                              <w:pPr>
                                <w:rPr>
                                  <w:rFonts w:eastAsia="Times New Roman"/>
                                  <w:sz w:val="20"/>
                                  <w:szCs w:val="20"/>
                                </w:rPr>
                              </w:pPr>
                            </w:p>
                          </w:tc>
                        </w:tr>
                        <w:tr w:rsidR="00660D38">
                          <w:trPr>
                            <w:tblCellSpacing w:w="0" w:type="dxa"/>
                          </w:trPr>
                          <w:tc>
                            <w:tcPr>
                              <w:tcW w:w="0" w:type="auto"/>
                              <w:tcMar>
                                <w:top w:w="150" w:type="dxa"/>
                                <w:left w:w="0" w:type="dxa"/>
                                <w:bottom w:w="0" w:type="dxa"/>
                                <w:right w:w="0" w:type="dxa"/>
                              </w:tcMar>
                              <w:hideMark/>
                            </w:tcPr>
                            <w:p w:rsidR="00660D38" w:rsidRDefault="00660D38">
                              <w:pPr>
                                <w:rPr>
                                  <w:rFonts w:eastAsia="Times New Roman"/>
                                  <w:sz w:val="20"/>
                                  <w:szCs w:val="20"/>
                                </w:rPr>
                              </w:pPr>
                            </w:p>
                          </w:tc>
                        </w:tr>
                        <w:tr w:rsidR="00660D38">
                          <w:trPr>
                            <w:tblCellSpacing w:w="0" w:type="dxa"/>
                          </w:trPr>
                          <w:tc>
                            <w:tcPr>
                              <w:tcW w:w="0" w:type="auto"/>
                              <w:vAlign w:val="center"/>
                              <w:hideMark/>
                            </w:tcPr>
                            <w:p w:rsidR="00660D38" w:rsidRDefault="00660D38">
                              <w:pPr>
                                <w:rPr>
                                  <w:rFonts w:eastAsia="Times New Roman"/>
                                </w:rPr>
                              </w:pPr>
                              <w:r>
                                <w:rPr>
                                  <w:rFonts w:eastAsia="Times New Roman"/>
                                  <w:noProof/>
                                </w:rPr>
                                <w:drawing>
                                  <wp:inline distT="0" distB="0" distL="0" distR="0">
                                    <wp:extent cx="9525" cy="95250"/>
                                    <wp:effectExtent l="0" t="0" r="0" b="0"/>
                                    <wp:docPr id="3" name="Picture 3" descr="http://image.email.microsoftemail.com/lib/ffcf14/m/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email.microsoftemail.com/lib/ffcf14/m/1/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660D38" w:rsidRDefault="00660D38">
                        <w:pPr>
                          <w:rPr>
                            <w:rFonts w:eastAsia="Times New Roman"/>
                            <w:sz w:val="20"/>
                            <w:szCs w:val="20"/>
                          </w:rPr>
                        </w:pPr>
                      </w:p>
                    </w:tc>
                  </w:tr>
                </w:tbl>
                <w:p w:rsidR="00660D38" w:rsidRDefault="00660D38">
                  <w:pPr>
                    <w:rPr>
                      <w:rFonts w:eastAsia="Times New Roman"/>
                      <w:sz w:val="20"/>
                      <w:szCs w:val="20"/>
                    </w:rPr>
                  </w:pPr>
                </w:p>
              </w:tc>
            </w:tr>
            <w:tr w:rsidR="00660D38">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30"/>
                  </w:tblGrid>
                  <w:tr w:rsidR="00660D3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30"/>
                        </w:tblGrid>
                        <w:tr w:rsidR="00660D38">
                          <w:trPr>
                            <w:tblCellSpacing w:w="0" w:type="dxa"/>
                          </w:trPr>
                          <w:tc>
                            <w:tcPr>
                              <w:tcW w:w="0" w:type="auto"/>
                              <w:vAlign w:val="center"/>
                              <w:hideMark/>
                            </w:tcPr>
                            <w:tbl>
                              <w:tblPr>
                                <w:tblW w:w="9000" w:type="dxa"/>
                                <w:tblCellSpacing w:w="0" w:type="dxa"/>
                                <w:shd w:val="clear" w:color="auto" w:fill="008272"/>
                                <w:tblCellMar>
                                  <w:left w:w="0" w:type="dxa"/>
                                  <w:right w:w="0" w:type="dxa"/>
                                </w:tblCellMar>
                                <w:tblLook w:val="04A0" w:firstRow="1" w:lastRow="0" w:firstColumn="1" w:lastColumn="0" w:noHBand="0" w:noVBand="1"/>
                              </w:tblPr>
                              <w:tblGrid>
                                <w:gridCol w:w="9000"/>
                              </w:tblGrid>
                              <w:tr w:rsidR="00660D38">
                                <w:trPr>
                                  <w:trHeight w:val="300"/>
                                  <w:tblCellSpacing w:w="0" w:type="dxa"/>
                                </w:trPr>
                                <w:tc>
                                  <w:tcPr>
                                    <w:tcW w:w="0" w:type="auto"/>
                                    <w:shd w:val="clear" w:color="auto" w:fill="008272"/>
                                    <w:vAlign w:val="center"/>
                                    <w:hideMark/>
                                  </w:tcPr>
                                  <w:tbl>
                                    <w:tblPr>
                                      <w:tblW w:w="4900" w:type="pct"/>
                                      <w:jc w:val="center"/>
                                      <w:tblCellSpacing w:w="0" w:type="dxa"/>
                                      <w:tblCellMar>
                                        <w:left w:w="0" w:type="dxa"/>
                                        <w:right w:w="0" w:type="dxa"/>
                                      </w:tblCellMar>
                                      <w:tblLook w:val="04A0" w:firstRow="1" w:lastRow="0" w:firstColumn="1" w:lastColumn="0" w:noHBand="0" w:noVBand="1"/>
                                    </w:tblPr>
                                    <w:tblGrid>
                                      <w:gridCol w:w="8820"/>
                                    </w:tblGrid>
                                    <w:tr w:rsidR="00660D38">
                                      <w:trPr>
                                        <w:tblCellSpacing w:w="0" w:type="dxa"/>
                                        <w:jc w:val="center"/>
                                      </w:trPr>
                                      <w:tc>
                                        <w:tcPr>
                                          <w:tcW w:w="0" w:type="auto"/>
                                          <w:vAlign w:val="center"/>
                                          <w:hideMark/>
                                        </w:tcPr>
                                        <w:tbl>
                                          <w:tblPr>
                                            <w:tblpPr w:leftFromText="45" w:rightFromText="45" w:vertAnchor="text"/>
                                            <w:tblW w:w="7125" w:type="dxa"/>
                                            <w:tblCellSpacing w:w="0" w:type="dxa"/>
                                            <w:tblCellMar>
                                              <w:left w:w="0" w:type="dxa"/>
                                              <w:right w:w="0" w:type="dxa"/>
                                            </w:tblCellMar>
                                            <w:tblLook w:val="04A0" w:firstRow="1" w:lastRow="0" w:firstColumn="1" w:lastColumn="0" w:noHBand="0" w:noVBand="1"/>
                                          </w:tblPr>
                                          <w:tblGrid>
                                            <w:gridCol w:w="7125"/>
                                          </w:tblGrid>
                                          <w:tr w:rsidR="00660D38">
                                            <w:trPr>
                                              <w:trHeight w:val="750"/>
                                              <w:tblCellSpacing w:w="0" w:type="dxa"/>
                                            </w:trPr>
                                            <w:tc>
                                              <w:tcPr>
                                                <w:tcW w:w="0" w:type="auto"/>
                                                <w:shd w:val="clear" w:color="auto" w:fill="008272"/>
                                                <w:tcMar>
                                                  <w:top w:w="75" w:type="dxa"/>
                                                  <w:left w:w="150" w:type="dxa"/>
                                                  <w:bottom w:w="75" w:type="dxa"/>
                                                  <w:right w:w="75" w:type="dxa"/>
                                                </w:tcMar>
                                                <w:vAlign w:val="center"/>
                                                <w:hideMark/>
                                              </w:tcPr>
                                              <w:p w:rsidR="00660D38" w:rsidRDefault="00660D38">
                                                <w:pPr>
                                                  <w:rPr>
                                                    <w:rFonts w:ascii="Segoe UI" w:eastAsia="Times New Roman" w:hAnsi="Segoe UI" w:cs="Segoe UI"/>
                                                    <w:color w:val="FFFFFF"/>
                                                    <w:sz w:val="16"/>
                                                    <w:szCs w:val="16"/>
                                                  </w:rPr>
                                                </w:pPr>
                                                <w:r>
                                                  <w:rPr>
                                                    <w:rFonts w:ascii="Segoe UI" w:eastAsia="Times New Roman" w:hAnsi="Segoe UI" w:cs="Segoe UI"/>
                                                    <w:color w:val="FFFFFF"/>
                                                    <w:sz w:val="16"/>
                                                    <w:szCs w:val="16"/>
                                                  </w:rPr>
                                                  <w:lastRenderedPageBreak/>
                                                  <w:t xml:space="preserve">© 2014 Microsoft Corporation </w:t>
                                                </w:r>
                                                <w:hyperlink r:id="rId41" w:tooltip="Terms of Use" w:history="1">
                                                  <w:r>
                                                    <w:rPr>
                                                      <w:rStyle w:val="Hyperlink"/>
                                                      <w:rFonts w:ascii="Segoe UI" w:eastAsia="Times New Roman" w:hAnsi="Segoe UI" w:cs="Segoe UI"/>
                                                      <w:color w:val="FFFFFF"/>
                                                      <w:sz w:val="16"/>
                                                      <w:szCs w:val="16"/>
                                                    </w:rPr>
                                                    <w:t>Terms of Use</w:t>
                                                  </w:r>
                                                </w:hyperlink>
                                                <w:r>
                                                  <w:rPr>
                                                    <w:rFonts w:ascii="Segoe UI" w:eastAsia="Times New Roman" w:hAnsi="Segoe UI" w:cs="Segoe UI"/>
                                                    <w:color w:val="FFFFFF"/>
                                                    <w:sz w:val="16"/>
                                                    <w:szCs w:val="16"/>
                                                  </w:rPr>
                                                  <w:t xml:space="preserve"> | </w:t>
                                                </w:r>
                                                <w:hyperlink r:id="rId42" w:tooltip="Trademarks" w:history="1">
                                                  <w:r>
                                                    <w:rPr>
                                                      <w:rStyle w:val="Hyperlink"/>
                                                      <w:rFonts w:ascii="Segoe UI" w:eastAsia="Times New Roman" w:hAnsi="Segoe UI" w:cs="Segoe UI"/>
                                                      <w:color w:val="FFFFFF"/>
                                                      <w:sz w:val="16"/>
                                                      <w:szCs w:val="16"/>
                                                    </w:rPr>
                                                    <w:t>Trademarks</w:t>
                                                  </w:r>
                                                </w:hyperlink>
                                                <w:r>
                                                  <w:rPr>
                                                    <w:rFonts w:ascii="Segoe UI" w:eastAsia="Times New Roman" w:hAnsi="Segoe UI" w:cs="Segoe UI"/>
                                                    <w:color w:val="FFFFFF"/>
                                                    <w:sz w:val="16"/>
                                                    <w:szCs w:val="16"/>
                                                  </w:rPr>
                                                  <w:t xml:space="preserve"> </w:t>
                                                </w:r>
                                              </w:p>
                                            </w:tc>
                                          </w:tr>
                                        </w:tbl>
                                        <w:tbl>
                                          <w:tblPr>
                                            <w:tblpPr w:leftFromText="45" w:rightFromText="45" w:vertAnchor="text" w:tblpXSpec="right" w:tblpYSpec="center"/>
                                            <w:tblW w:w="1500" w:type="dxa"/>
                                            <w:tblCellSpacing w:w="0" w:type="dxa"/>
                                            <w:tblCellMar>
                                              <w:left w:w="0" w:type="dxa"/>
                                              <w:right w:w="0" w:type="dxa"/>
                                            </w:tblCellMar>
                                            <w:tblLook w:val="04A0" w:firstRow="1" w:lastRow="0" w:firstColumn="1" w:lastColumn="0" w:noHBand="0" w:noVBand="1"/>
                                          </w:tblPr>
                                          <w:tblGrid>
                                            <w:gridCol w:w="1650"/>
                                            <w:gridCol w:w="6"/>
                                          </w:tblGrid>
                                          <w:tr w:rsidR="00660D38">
                                            <w:trPr>
                                              <w:trHeight w:val="750"/>
                                              <w:tblCellSpacing w:w="0" w:type="dxa"/>
                                            </w:trPr>
                                            <w:tc>
                                              <w:tcPr>
                                                <w:tcW w:w="0" w:type="auto"/>
                                                <w:shd w:val="clear" w:color="auto" w:fill="008272"/>
                                                <w:tcMar>
                                                  <w:top w:w="0" w:type="dxa"/>
                                                  <w:left w:w="150" w:type="dxa"/>
                                                  <w:bottom w:w="0" w:type="dxa"/>
                                                  <w:right w:w="0" w:type="dxa"/>
                                                </w:tcMar>
                                                <w:vAlign w:val="center"/>
                                                <w:hideMark/>
                                              </w:tcPr>
                                              <w:p w:rsidR="00660D38" w:rsidRDefault="00660D38">
                                                <w:pPr>
                                                  <w:rPr>
                                                    <w:rFonts w:ascii="Segoe UI" w:eastAsia="Times New Roman" w:hAnsi="Segoe UI" w:cs="Segoe UI"/>
                                                    <w:color w:val="FFFFFF"/>
                                                    <w:sz w:val="15"/>
                                                    <w:szCs w:val="15"/>
                                                  </w:rPr>
                                                </w:pPr>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52500" cy="476250"/>
                                                      <wp:effectExtent l="0" t="0" r="0" b="0"/>
                                                      <wp:wrapSquare wrapText="bothSides"/>
                                                      <wp:docPr id="25" name="Picture 25"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bottom"/>
                                                <w:hideMark/>
                                              </w:tcPr>
                                              <w:p w:rsidR="00660D38" w:rsidRDefault="00660D38">
                                                <w:pPr>
                                                  <w:rPr>
                                                    <w:rFonts w:eastAsia="Times New Roman"/>
                                                    <w:sz w:val="20"/>
                                                    <w:szCs w:val="20"/>
                                                  </w:rPr>
                                                </w:pPr>
                                              </w:p>
                                            </w:tc>
                                          </w:tr>
                                        </w:tbl>
                                        <w:p w:rsidR="00660D38" w:rsidRDefault="00660D38">
                                          <w:pPr>
                                            <w:rPr>
                                              <w:rFonts w:eastAsia="Times New Roman"/>
                                              <w:sz w:val="20"/>
                                              <w:szCs w:val="20"/>
                                            </w:rPr>
                                          </w:pPr>
                                        </w:p>
                                      </w:tc>
                                    </w:tr>
                                  </w:tbl>
                                  <w:p w:rsidR="00660D38" w:rsidRDefault="00660D38">
                                    <w:pPr>
                                      <w:jc w:val="center"/>
                                      <w:rPr>
                                        <w:rFonts w:eastAsia="Times New Roman"/>
                                        <w:sz w:val="20"/>
                                        <w:szCs w:val="20"/>
                                      </w:rPr>
                                    </w:pPr>
                                  </w:p>
                                </w:tc>
                              </w:tr>
                            </w:tbl>
                            <w:p w:rsidR="00660D38" w:rsidRDefault="00660D38">
                              <w:pPr>
                                <w:rPr>
                                  <w:rFonts w:eastAsia="Times New Roman"/>
                                  <w:sz w:val="20"/>
                                  <w:szCs w:val="20"/>
                                </w:rPr>
                              </w:pPr>
                            </w:p>
                          </w:tc>
                        </w:tr>
                      </w:tbl>
                      <w:p w:rsidR="00660D38" w:rsidRDefault="00660D38">
                        <w:pPr>
                          <w:rPr>
                            <w:rFonts w:eastAsia="Times New Roman"/>
                            <w:sz w:val="20"/>
                            <w:szCs w:val="20"/>
                          </w:rPr>
                        </w:pPr>
                      </w:p>
                    </w:tc>
                  </w:tr>
                </w:tbl>
                <w:p w:rsidR="00660D38" w:rsidRDefault="00660D38">
                  <w:pPr>
                    <w:rPr>
                      <w:rFonts w:eastAsia="Times New Roman"/>
                      <w:sz w:val="20"/>
                      <w:szCs w:val="20"/>
                    </w:rPr>
                  </w:pPr>
                </w:p>
              </w:tc>
            </w:tr>
            <w:tr w:rsidR="00660D38">
              <w:trPr>
                <w:tblCellSpacing w:w="0" w:type="dxa"/>
                <w:jc w:val="center"/>
              </w:trPr>
              <w:tc>
                <w:tcPr>
                  <w:tcW w:w="0" w:type="auto"/>
                  <w:shd w:val="clear" w:color="auto" w:fill="FFFFFF"/>
                  <w:vAlign w:val="center"/>
                  <w:hideMark/>
                </w:tcPr>
                <w:p w:rsidR="00660D38" w:rsidRDefault="00660D38">
                  <w:pPr>
                    <w:rPr>
                      <w:rFonts w:eastAsia="Times New Roman"/>
                    </w:rPr>
                  </w:pPr>
                  <w:r>
                    <w:rPr>
                      <w:rFonts w:eastAsia="Times New Roman"/>
                      <w:noProof/>
                    </w:rPr>
                    <w:drawing>
                      <wp:inline distT="0" distB="0" distL="0" distR="0">
                        <wp:extent cx="9525" cy="95250"/>
                        <wp:effectExtent l="0" t="0" r="0" b="0"/>
                        <wp:docPr id="2" name="Picture 2" descr="http://image.email.microsoftemail.com/lib/ffcf14/m/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email.microsoftemail.com/lib/ffcf14/m/1/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660D38" w:rsidRDefault="00660D38">
            <w:pPr>
              <w:jc w:val="center"/>
              <w:rPr>
                <w:rFonts w:eastAsia="Times New Roman"/>
                <w:sz w:val="20"/>
                <w:szCs w:val="20"/>
              </w:rPr>
            </w:pPr>
          </w:p>
        </w:tc>
        <w:tc>
          <w:tcPr>
            <w:tcW w:w="150" w:type="dxa"/>
            <w:tcBorders>
              <w:top w:val="nil"/>
              <w:left w:val="nil"/>
              <w:bottom w:val="nil"/>
              <w:right w:val="nil"/>
            </w:tcBorders>
            <w:shd w:val="clear" w:color="auto" w:fill="FFFFFF"/>
            <w:vAlign w:val="center"/>
            <w:hideMark/>
          </w:tcPr>
          <w:p w:rsidR="00660D38" w:rsidRDefault="00660D38">
            <w:pPr>
              <w:rPr>
                <w:rFonts w:eastAsia="Times New Roman"/>
              </w:rPr>
            </w:pPr>
            <w:r>
              <w:rPr>
                <w:rFonts w:eastAsia="Times New Roman"/>
                <w:noProof/>
              </w:rPr>
              <w:lastRenderedPageBreak/>
              <w:drawing>
                <wp:inline distT="0" distB="0" distL="0" distR="0">
                  <wp:extent cx="95250" cy="9525"/>
                  <wp:effectExtent l="0" t="0" r="0" b="0"/>
                  <wp:docPr id="1" name="Picture 1" descr="http://image.email.microsoftemail.com/lib/ffcf14/m/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age.email.microsoftemail.com/lib/ffcf14/m/1/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bl>
    <w:p w:rsidR="00F22615" w:rsidRDefault="00F22615">
      <w:bookmarkStart w:id="0" w:name="_GoBack"/>
      <w:bookmarkEnd w:id="0"/>
    </w:p>
    <w:sectPr w:rsidR="00F22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5308"/>
    <w:multiLevelType w:val="multilevel"/>
    <w:tmpl w:val="4502B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38"/>
    <w:rsid w:val="00660D38"/>
    <w:rsid w:val="00F2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38"/>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660D3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60D38"/>
    <w:rPr>
      <w:rFonts w:ascii="Times New Roman" w:hAnsi="Times New Roman" w:cs="Times New Roman"/>
      <w:b/>
      <w:bCs/>
      <w:sz w:val="27"/>
      <w:szCs w:val="27"/>
    </w:rPr>
  </w:style>
  <w:style w:type="character" w:styleId="Hyperlink">
    <w:name w:val="Hyperlink"/>
    <w:basedOn w:val="DefaultParagraphFont"/>
    <w:uiPriority w:val="99"/>
    <w:semiHidden/>
    <w:unhideWhenUsed/>
    <w:rsid w:val="00660D38"/>
    <w:rPr>
      <w:color w:val="0000FF"/>
      <w:u w:val="single"/>
    </w:rPr>
  </w:style>
  <w:style w:type="paragraph" w:styleId="NormalWeb">
    <w:name w:val="Normal (Web)"/>
    <w:basedOn w:val="Normal"/>
    <w:uiPriority w:val="99"/>
    <w:unhideWhenUsed/>
    <w:rsid w:val="00660D38"/>
    <w:pPr>
      <w:spacing w:before="100" w:beforeAutospacing="1" w:after="100" w:afterAutospacing="1"/>
    </w:pPr>
  </w:style>
  <w:style w:type="paragraph" w:styleId="BalloonText">
    <w:name w:val="Balloon Text"/>
    <w:basedOn w:val="Normal"/>
    <w:link w:val="BalloonTextChar"/>
    <w:uiPriority w:val="99"/>
    <w:semiHidden/>
    <w:unhideWhenUsed/>
    <w:rsid w:val="00660D38"/>
    <w:rPr>
      <w:rFonts w:ascii="Tahoma" w:hAnsi="Tahoma" w:cs="Tahoma"/>
      <w:sz w:val="16"/>
      <w:szCs w:val="16"/>
    </w:rPr>
  </w:style>
  <w:style w:type="character" w:customStyle="1" w:styleId="BalloonTextChar">
    <w:name w:val="Balloon Text Char"/>
    <w:basedOn w:val="DefaultParagraphFont"/>
    <w:link w:val="BalloonText"/>
    <w:uiPriority w:val="99"/>
    <w:semiHidden/>
    <w:rsid w:val="00660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38"/>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660D3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60D38"/>
    <w:rPr>
      <w:rFonts w:ascii="Times New Roman" w:hAnsi="Times New Roman" w:cs="Times New Roman"/>
      <w:b/>
      <w:bCs/>
      <w:sz w:val="27"/>
      <w:szCs w:val="27"/>
    </w:rPr>
  </w:style>
  <w:style w:type="character" w:styleId="Hyperlink">
    <w:name w:val="Hyperlink"/>
    <w:basedOn w:val="DefaultParagraphFont"/>
    <w:uiPriority w:val="99"/>
    <w:semiHidden/>
    <w:unhideWhenUsed/>
    <w:rsid w:val="00660D38"/>
    <w:rPr>
      <w:color w:val="0000FF"/>
      <w:u w:val="single"/>
    </w:rPr>
  </w:style>
  <w:style w:type="paragraph" w:styleId="NormalWeb">
    <w:name w:val="Normal (Web)"/>
    <w:basedOn w:val="Normal"/>
    <w:uiPriority w:val="99"/>
    <w:unhideWhenUsed/>
    <w:rsid w:val="00660D38"/>
    <w:pPr>
      <w:spacing w:before="100" w:beforeAutospacing="1" w:after="100" w:afterAutospacing="1"/>
    </w:pPr>
  </w:style>
  <w:style w:type="paragraph" w:styleId="BalloonText">
    <w:name w:val="Balloon Text"/>
    <w:basedOn w:val="Normal"/>
    <w:link w:val="BalloonTextChar"/>
    <w:uiPriority w:val="99"/>
    <w:semiHidden/>
    <w:unhideWhenUsed/>
    <w:rsid w:val="00660D38"/>
    <w:rPr>
      <w:rFonts w:ascii="Tahoma" w:hAnsi="Tahoma" w:cs="Tahoma"/>
      <w:sz w:val="16"/>
      <w:szCs w:val="16"/>
    </w:rPr>
  </w:style>
  <w:style w:type="character" w:customStyle="1" w:styleId="BalloonTextChar">
    <w:name w:val="Balloon Text Char"/>
    <w:basedOn w:val="DefaultParagraphFont"/>
    <w:link w:val="BalloonText"/>
    <w:uiPriority w:val="99"/>
    <w:semiHidden/>
    <w:rsid w:val="00660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7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lick.email.microsoftemail.com/?qs=6d57367418553007aafe27c5e52b166433df5c443ff67e8a6b8764a91c574508a1b0dc91a609c77b" TargetMode="External"/><Relationship Id="rId18" Type="http://schemas.openxmlformats.org/officeDocument/2006/relationships/hyperlink" Target="http://click.email.microsoftemail.com/?qs=6d5736741855300703a5839515beb559736bea82e20894341a854e7a349c7b6a6cbd632599d1d3c0" TargetMode="External"/><Relationship Id="rId26" Type="http://schemas.openxmlformats.org/officeDocument/2006/relationships/hyperlink" Target="http://click.email.microsoftemail.com/?qs=6d5736741855300795cb25a5523e72ee9e265f72183e52fb1b004ae7a4a71fa63166e47290e2ce0d" TargetMode="External"/><Relationship Id="rId39"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hyperlink" Target="http://click.email.microsoftemail.com/?qs=6d573674185530073349a2c73b0930c53663b2914b88b88bc39f3b61ef84392c4f29dfb6b7c362bc" TargetMode="External"/><Relationship Id="rId34" Type="http://schemas.openxmlformats.org/officeDocument/2006/relationships/hyperlink" Target="http://click.email.microsoftemail.com/?qs=6d57367418553007a43f65a288719ce244d647d02704864da32524ea730cb9b75186cbb5f8152ab1" TargetMode="External"/><Relationship Id="rId42" Type="http://schemas.openxmlformats.org/officeDocument/2006/relationships/hyperlink" Target="http://click.email.microsoftemail.com/?qs=6d5736741855300777697af39d77f5d5b283130d74c61eb0970f2a347637cc8ad0300a786b74b83a" TargetMode="External"/><Relationship Id="rId7" Type="http://schemas.openxmlformats.org/officeDocument/2006/relationships/hyperlink" Target="http://click.email.microsoftemail.com/?qs=6d573674185530070b6176a10c285c42ccf7224c3fec47a22487896ed7ffe85eb6c1c8d5c4a06c2b" TargetMode="External"/><Relationship Id="rId12" Type="http://schemas.openxmlformats.org/officeDocument/2006/relationships/image" Target="media/image4.gif"/><Relationship Id="rId17" Type="http://schemas.openxmlformats.org/officeDocument/2006/relationships/hyperlink" Target="http://click.email.microsoftemail.com/?qs=6d57367418553007a4972179cd575d2c692e4f62659ffa867a97f9184a00836721947c029de5eef8" TargetMode="External"/><Relationship Id="rId25" Type="http://schemas.openxmlformats.org/officeDocument/2006/relationships/hyperlink" Target="http://click.email.microsoftemail.com/?qs=6d57367418553007300845218d957ddae0957147e9424edbda2b0324c889a93d0baa15cbcbed9733" TargetMode="External"/><Relationship Id="rId33" Type="http://schemas.openxmlformats.org/officeDocument/2006/relationships/image" Target="media/image9.gif"/><Relationship Id="rId38" Type="http://schemas.openxmlformats.org/officeDocument/2006/relationships/hyperlink" Target="http://click.email.microsoftemail.com/?qs=6d57367418553007eee8c4ed8def088d786402d752b4984926702fda2e895f98cc18b1935adca3bf" TargetMode="External"/><Relationship Id="rId2" Type="http://schemas.openxmlformats.org/officeDocument/2006/relationships/styles" Target="styles.xml"/><Relationship Id="rId16" Type="http://schemas.openxmlformats.org/officeDocument/2006/relationships/hyperlink" Target="http://click.email.microsoftemail.com/?qs=6d57367418553007824e5b6f6331202095fba5472e859c4e6e89d2128a78944f05020e4584af9c13" TargetMode="External"/><Relationship Id="rId20" Type="http://schemas.openxmlformats.org/officeDocument/2006/relationships/image" Target="media/image5.jpeg"/><Relationship Id="rId29" Type="http://schemas.openxmlformats.org/officeDocument/2006/relationships/hyperlink" Target="http://click.email.microsoftemail.com/?qs=6d573674185530078ed36cf382f8f923131775ca9ca8e6748db856768d58c3c77b37ed82b46d5c19" TargetMode="External"/><Relationship Id="rId41" Type="http://schemas.openxmlformats.org/officeDocument/2006/relationships/hyperlink" Target="http://click.email.microsoftemail.com/?qs=6d573674185530073af1d393469c7f51b3e04df2c2b60437dcce3de4ca664ba4ef6f50c4101a4213"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click.email.microsoftemail.com/?qs=6d5736741855300777c91dd857b67941c88d0440c6bb874462adf85738ed24ae47bf08ad6729bb9b" TargetMode="External"/><Relationship Id="rId24" Type="http://schemas.openxmlformats.org/officeDocument/2006/relationships/hyperlink" Target="http://click.email.microsoftemail.com/?qs=6d5736741855300717de104dd059f641b2e5e5fd093284c45d9f0bceb5db8aa29f6d142ce7a54a30" TargetMode="External"/><Relationship Id="rId32" Type="http://schemas.openxmlformats.org/officeDocument/2006/relationships/hyperlink" Target="http://click.email.microsoftemail.com/?qs=6d573674185530073e3777fd2d5f3cb49ee19e67b4219129f6568a9e647befc8a45b3bb070530b99" TargetMode="External"/><Relationship Id="rId37" Type="http://schemas.openxmlformats.org/officeDocument/2006/relationships/hyperlink" Target="http://click.email.microsoftemail.com/?qs=6d573674185530070a4fc60cb9120a7a97af6cf6f3d1fd869f745c751778c0fa4e4ea011c77d6947" TargetMode="External"/><Relationship Id="rId40" Type="http://schemas.openxmlformats.org/officeDocument/2006/relationships/hyperlink" Target="http://click.email.microsoftemail.com/?qs=6d57367418553007f758cfb1b36b7f1934e9cd7522076f67b312360173fdb12c3eb7382fafd38e3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lick.email.microsoftemail.com/?qs=6d5736741855300790770871568abfeaac580af20c8c36837919f8d2550532a39407b6f96ae348c3" TargetMode="External"/><Relationship Id="rId23" Type="http://schemas.openxmlformats.org/officeDocument/2006/relationships/image" Target="media/image6.jpeg"/><Relationship Id="rId28" Type="http://schemas.openxmlformats.org/officeDocument/2006/relationships/hyperlink" Target="http://click.email.microsoftemail.com/?qs=6d5736741855300795cb25a5523e72ee9e265f72183e52fb1b004ae7a4a71fa63166e47290e2ce0d" TargetMode="External"/><Relationship Id="rId36" Type="http://schemas.openxmlformats.org/officeDocument/2006/relationships/image" Target="media/image10.gif"/><Relationship Id="rId10" Type="http://schemas.openxmlformats.org/officeDocument/2006/relationships/image" Target="media/image3.jpeg"/><Relationship Id="rId19" Type="http://schemas.openxmlformats.org/officeDocument/2006/relationships/hyperlink" Target="http://click.email.microsoftemail.com/?qs=6d573674185530071b3b6c21ab8751dc8603f69d1af0cf0ca783a5596aa8d0dad64a603f8d53b47d" TargetMode="External"/><Relationship Id="rId31" Type="http://schemas.openxmlformats.org/officeDocument/2006/relationships/hyperlink" Target="http://click.email.microsoftemail.com/?qs=6d57367418553007d055f0e71c040b8d4f87ef12cb4717db9a0e8e9415e552f0ace4f0057b0a526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lick.email.microsoftemail.com/?qs=6d57367418553007832b74eb9b1ca33e9d68c99b264b73919722a2caea71bf0bcd598d037baf55f2" TargetMode="External"/><Relationship Id="rId14" Type="http://schemas.openxmlformats.org/officeDocument/2006/relationships/hyperlink" Target="http://click.email.microsoftemail.com/?qs=6d573674185530076b280d81ab654b8ecc4e87d1f54ec2db7dc5263cf9ac636a085286665624f612" TargetMode="External"/><Relationship Id="rId22" Type="http://schemas.openxmlformats.org/officeDocument/2006/relationships/hyperlink" Target="http://click.email.microsoftemail.com/?qs=6d573674185530076bcc8c7095a822c50bc1e922e88fe4d7542a39cf0bd9cfc9df8bfd4b64bc2e40" TargetMode="External"/><Relationship Id="rId27" Type="http://schemas.openxmlformats.org/officeDocument/2006/relationships/image" Target="media/image7.jpeg"/><Relationship Id="rId30" Type="http://schemas.openxmlformats.org/officeDocument/2006/relationships/image" Target="media/image8.jpeg"/><Relationship Id="rId35" Type="http://schemas.openxmlformats.org/officeDocument/2006/relationships/hyperlink" Target="http://click.email.microsoftemail.com/?qs=6d57367418553007b4aed2caaae80e26bf8a3f5a21ced05a7e007ff5363ab30d78c7f7fc63da414d" TargetMode="External"/><Relationship Id="rId43" Type="http://schemas.openxmlformats.org/officeDocument/2006/relationships/image" Target="http://image.email.microsoftemail.com/lib/fe7715707564067e7415/m/1/ms-logo-teal-bg.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Nancy</dc:creator>
  <cp:lastModifiedBy>Jones, Nancy</cp:lastModifiedBy>
  <cp:revision>2</cp:revision>
  <dcterms:created xsi:type="dcterms:W3CDTF">2014-07-28T17:26:00Z</dcterms:created>
  <dcterms:modified xsi:type="dcterms:W3CDTF">2014-07-28T17:26:00Z</dcterms:modified>
</cp:coreProperties>
</file>